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ABA33" w14:textId="77777777" w:rsidR="00E96270" w:rsidRPr="00715191" w:rsidRDefault="00E96270" w:rsidP="0059206B">
      <w:pPr>
        <w:spacing w:after="0" w:line="240" w:lineRule="auto"/>
        <w:rPr>
          <w:rFonts w:ascii="Calibri" w:hAnsi="Calibri" w:cs="Calibri"/>
          <w:sz w:val="24"/>
          <w:szCs w:val="24"/>
        </w:rPr>
      </w:pPr>
      <w:bookmarkStart w:id="0" w:name="_Hlk44541067"/>
      <w:r w:rsidRPr="00715191">
        <w:rPr>
          <w:rFonts w:ascii="Calibri" w:hAnsi="Calibri" w:cs="Calibri"/>
          <w:sz w:val="24"/>
          <w:szCs w:val="24"/>
        </w:rPr>
        <w:t>2024 ISPE Membership Proposal</w:t>
      </w:r>
    </w:p>
    <w:p w14:paraId="66CCFC3A" w14:textId="77777777" w:rsidR="0059206B" w:rsidRPr="00715191" w:rsidRDefault="0059206B" w:rsidP="0059206B">
      <w:pPr>
        <w:spacing w:after="0" w:line="240" w:lineRule="auto"/>
        <w:rPr>
          <w:rFonts w:ascii="Calibri" w:hAnsi="Calibri" w:cs="Calibri"/>
          <w:sz w:val="24"/>
          <w:szCs w:val="24"/>
        </w:rPr>
      </w:pPr>
    </w:p>
    <w:p w14:paraId="4587AEC0" w14:textId="36B5BF94" w:rsidR="00E96270" w:rsidRPr="00715191" w:rsidRDefault="00E96270" w:rsidP="1074B5BD">
      <w:pPr>
        <w:spacing w:after="0" w:line="240" w:lineRule="auto"/>
        <w:rPr>
          <w:rFonts w:ascii="Calibri" w:hAnsi="Calibri" w:cs="Calibri"/>
          <w:sz w:val="24"/>
          <w:szCs w:val="24"/>
        </w:rPr>
      </w:pPr>
      <w:r w:rsidRPr="00715191">
        <w:rPr>
          <w:rFonts w:ascii="Calibri" w:hAnsi="Calibri" w:cs="Calibri"/>
          <w:sz w:val="24"/>
          <w:szCs w:val="24"/>
        </w:rPr>
        <w:t xml:space="preserve">Dear </w:t>
      </w:r>
      <w:r w:rsidRPr="00715191">
        <w:rPr>
          <w:rFonts w:ascii="Calibri" w:hAnsi="Calibri" w:cs="Calibri"/>
          <w:color w:val="FF0000"/>
          <w:sz w:val="24"/>
          <w:szCs w:val="24"/>
        </w:rPr>
        <w:t xml:space="preserve">[Supervisor/Employer’s Name], </w:t>
      </w:r>
      <w:r w:rsidRPr="00715191">
        <w:rPr>
          <w:rFonts w:ascii="Calibri" w:hAnsi="Calibri" w:cs="Calibri"/>
        </w:rPr>
        <w:br/>
      </w:r>
      <w:r w:rsidRPr="00715191">
        <w:rPr>
          <w:rFonts w:ascii="Calibri" w:hAnsi="Calibri" w:cs="Calibri"/>
        </w:rPr>
        <w:br/>
      </w:r>
      <w:r w:rsidR="00DB572F" w:rsidRPr="00715191">
        <w:rPr>
          <w:rFonts w:ascii="Calibri" w:hAnsi="Calibri" w:cs="Calibri"/>
          <w:sz w:val="24"/>
          <w:szCs w:val="24"/>
        </w:rPr>
        <w:t>I would like to inform you about an exciting opportunity that has come my way</w:t>
      </w:r>
      <w:r w:rsidR="00DB572F" w:rsidRPr="00715191">
        <w:rPr>
          <w:rFonts w:ascii="Calibri" w:hAnsi="Calibri" w:cs="Calibri"/>
          <w:color w:val="000000" w:themeColor="text1"/>
          <w:sz w:val="24"/>
          <w:szCs w:val="24"/>
        </w:rPr>
        <w:t>—</w:t>
      </w:r>
      <w:r w:rsidR="00DB572F" w:rsidRPr="00715191">
        <w:rPr>
          <w:rFonts w:ascii="Calibri" w:hAnsi="Calibri" w:cs="Calibri"/>
          <w:sz w:val="24"/>
          <w:szCs w:val="24"/>
        </w:rPr>
        <w:t xml:space="preserve">the chance to become a member of the </w:t>
      </w:r>
      <w:hyperlink r:id="rId8">
        <w:r w:rsidR="003D5E95" w:rsidRPr="00715191">
          <w:rPr>
            <w:rStyle w:val="Hyperlink"/>
            <w:rFonts w:ascii="Calibri" w:hAnsi="Calibri" w:cs="Calibri"/>
            <w:sz w:val="24"/>
            <w:szCs w:val="24"/>
          </w:rPr>
          <w:t>International Society for Pharmaceutical Engineering (ISPE)</w:t>
        </w:r>
        <w:r w:rsidR="003D5E95" w:rsidRPr="00715191">
          <w:rPr>
            <w:rStyle w:val="Hyperlink"/>
            <w:rFonts w:ascii="Calibri" w:hAnsi="Calibri" w:cs="Calibri"/>
            <w:sz w:val="24"/>
            <w:szCs w:val="24"/>
            <w:u w:val="none"/>
          </w:rPr>
          <w:t xml:space="preserve">. </w:t>
        </w:r>
      </w:hyperlink>
      <w:r w:rsidR="002C2478" w:rsidRPr="00715191">
        <w:rPr>
          <w:rFonts w:ascii="Calibri" w:hAnsi="Calibri" w:cs="Calibri"/>
          <w:sz w:val="24"/>
          <w:szCs w:val="24"/>
        </w:rPr>
        <w:t xml:space="preserve">More than </w:t>
      </w:r>
      <w:r w:rsidR="008A6ABB" w:rsidRPr="00715191">
        <w:rPr>
          <w:rFonts w:ascii="Calibri" w:hAnsi="Calibri" w:cs="Calibri"/>
          <w:sz w:val="24"/>
          <w:szCs w:val="24"/>
        </w:rPr>
        <w:t>22</w:t>
      </w:r>
      <w:r w:rsidR="002C2478" w:rsidRPr="00715191">
        <w:rPr>
          <w:rFonts w:ascii="Calibri" w:hAnsi="Calibri" w:cs="Calibri"/>
          <w:sz w:val="24"/>
          <w:szCs w:val="24"/>
        </w:rPr>
        <w:t xml:space="preserve">,000 pharmaceutical and biopharmaceutical professionals worldwide rely on </w:t>
      </w:r>
      <w:r w:rsidR="3B8A6FFA" w:rsidRPr="00715191">
        <w:rPr>
          <w:rFonts w:ascii="Calibri" w:hAnsi="Calibri" w:cs="Calibri"/>
          <w:sz w:val="24"/>
          <w:szCs w:val="24"/>
        </w:rPr>
        <w:t xml:space="preserve">ISPE </w:t>
      </w:r>
      <w:r w:rsidR="002C2478" w:rsidRPr="00715191">
        <w:rPr>
          <w:rFonts w:ascii="Calibri" w:hAnsi="Calibri" w:cs="Calibri"/>
          <w:sz w:val="24"/>
          <w:szCs w:val="24"/>
        </w:rPr>
        <w:t xml:space="preserve">for </w:t>
      </w:r>
      <w:r w:rsidR="03D97C32" w:rsidRPr="00715191">
        <w:rPr>
          <w:rFonts w:ascii="Calibri" w:hAnsi="Calibri" w:cs="Calibri"/>
          <w:sz w:val="24"/>
          <w:szCs w:val="24"/>
        </w:rPr>
        <w:t xml:space="preserve">professional </w:t>
      </w:r>
      <w:r w:rsidR="002C2478" w:rsidRPr="00715191">
        <w:rPr>
          <w:rFonts w:ascii="Calibri" w:hAnsi="Calibri" w:cs="Calibri"/>
          <w:sz w:val="24"/>
          <w:szCs w:val="24"/>
        </w:rPr>
        <w:t>resources</w:t>
      </w:r>
      <w:r w:rsidR="1A2A2C6A" w:rsidRPr="00715191">
        <w:rPr>
          <w:rFonts w:ascii="Calibri" w:hAnsi="Calibri" w:cs="Calibri"/>
          <w:sz w:val="24"/>
          <w:szCs w:val="24"/>
        </w:rPr>
        <w:t>,</w:t>
      </w:r>
      <w:r w:rsidR="103F9DC6" w:rsidRPr="00715191">
        <w:rPr>
          <w:rFonts w:ascii="Calibri" w:hAnsi="Calibri" w:cs="Calibri"/>
          <w:sz w:val="24"/>
          <w:szCs w:val="24"/>
        </w:rPr>
        <w:t xml:space="preserve"> including</w:t>
      </w:r>
      <w:r w:rsidR="4B64B2D2" w:rsidRPr="00715191">
        <w:rPr>
          <w:rFonts w:ascii="Calibri" w:hAnsi="Calibri" w:cs="Calibri"/>
          <w:sz w:val="24"/>
          <w:szCs w:val="24"/>
        </w:rPr>
        <w:t xml:space="preserve"> regulatory access,</w:t>
      </w:r>
      <w:r w:rsidR="002C2478" w:rsidRPr="00715191">
        <w:rPr>
          <w:rFonts w:ascii="Calibri" w:hAnsi="Calibri" w:cs="Calibri"/>
          <w:sz w:val="24"/>
          <w:szCs w:val="24"/>
        </w:rPr>
        <w:t xml:space="preserve"> thought</w:t>
      </w:r>
      <w:r w:rsidR="1BFCE468" w:rsidRPr="00715191">
        <w:rPr>
          <w:rFonts w:ascii="Calibri" w:hAnsi="Calibri" w:cs="Calibri"/>
          <w:sz w:val="24"/>
          <w:szCs w:val="24"/>
        </w:rPr>
        <w:t xml:space="preserve"> </w:t>
      </w:r>
      <w:r w:rsidR="002C2478" w:rsidRPr="00715191">
        <w:rPr>
          <w:rFonts w:ascii="Calibri" w:hAnsi="Calibri" w:cs="Calibri"/>
          <w:sz w:val="24"/>
          <w:szCs w:val="24"/>
        </w:rPr>
        <w:t>leadership</w:t>
      </w:r>
      <w:r w:rsidR="1BFCE468" w:rsidRPr="00715191">
        <w:rPr>
          <w:rFonts w:ascii="Calibri" w:hAnsi="Calibri" w:cs="Calibri"/>
          <w:sz w:val="24"/>
          <w:szCs w:val="24"/>
        </w:rPr>
        <w:t xml:space="preserve"> opportunities</w:t>
      </w:r>
      <w:r w:rsidR="002C2478" w:rsidRPr="00715191">
        <w:rPr>
          <w:rFonts w:ascii="Calibri" w:hAnsi="Calibri" w:cs="Calibri"/>
          <w:sz w:val="24"/>
          <w:szCs w:val="24"/>
        </w:rPr>
        <w:t>, education, and training. I am eager to join ISPE to access these valuable resources, and I</w:t>
      </w:r>
      <w:r w:rsidR="00585B17" w:rsidRPr="00715191">
        <w:rPr>
          <w:rFonts w:ascii="Calibri" w:hAnsi="Calibri" w:cs="Calibri"/>
          <w:sz w:val="24"/>
          <w:szCs w:val="24"/>
        </w:rPr>
        <w:t xml:space="preserve"> am</w:t>
      </w:r>
      <w:r w:rsidR="002C2478" w:rsidRPr="00715191">
        <w:rPr>
          <w:rFonts w:ascii="Calibri" w:hAnsi="Calibri" w:cs="Calibri"/>
          <w:sz w:val="24"/>
          <w:szCs w:val="24"/>
        </w:rPr>
        <w:t xml:space="preserve"> writing to ask for our organization’s financial support to join.</w:t>
      </w:r>
    </w:p>
    <w:p w14:paraId="3FEE3B42" w14:textId="3B5450B6" w:rsidR="001A6E20" w:rsidRPr="00715191" w:rsidRDefault="001A6E20" w:rsidP="0059206B">
      <w:pPr>
        <w:spacing w:after="0" w:line="240" w:lineRule="auto"/>
        <w:rPr>
          <w:rFonts w:ascii="Calibri" w:hAnsi="Calibri" w:cs="Calibri"/>
          <w:sz w:val="24"/>
          <w:szCs w:val="24"/>
        </w:rPr>
      </w:pPr>
    </w:p>
    <w:p w14:paraId="4355E645" w14:textId="313C09EB" w:rsidR="001A6E20" w:rsidRPr="00715191" w:rsidRDefault="00520115" w:rsidP="0059206B">
      <w:pPr>
        <w:spacing w:after="0" w:line="240" w:lineRule="auto"/>
        <w:rPr>
          <w:rFonts w:ascii="Calibri" w:hAnsi="Calibri" w:cs="Calibri"/>
          <w:sz w:val="24"/>
          <w:szCs w:val="24"/>
        </w:rPr>
      </w:pPr>
      <w:r w:rsidRPr="00715191">
        <w:rPr>
          <w:rFonts w:ascii="Calibri" w:hAnsi="Calibri" w:cs="Calibri"/>
          <w:sz w:val="24"/>
          <w:szCs w:val="24"/>
        </w:rPr>
        <w:t xml:space="preserve">Exclusive </w:t>
      </w:r>
      <w:r w:rsidR="082405AB" w:rsidRPr="00715191">
        <w:rPr>
          <w:rFonts w:ascii="Calibri" w:hAnsi="Calibri" w:cs="Calibri"/>
          <w:sz w:val="24"/>
          <w:szCs w:val="24"/>
        </w:rPr>
        <w:t xml:space="preserve">ISPE member benefits include: </w:t>
      </w:r>
    </w:p>
    <w:p w14:paraId="24CDBE2F" w14:textId="1B2221BE" w:rsidR="00520115" w:rsidRPr="00715191" w:rsidRDefault="00520115">
      <w:pPr>
        <w:pStyle w:val="ListParagraph"/>
        <w:numPr>
          <w:ilvl w:val="0"/>
          <w:numId w:val="16"/>
        </w:numPr>
        <w:spacing w:line="252" w:lineRule="auto"/>
        <w:rPr>
          <w:rFonts w:ascii="Calibri" w:eastAsia="Calibri" w:hAnsi="Calibri" w:cs="Calibri"/>
          <w:sz w:val="24"/>
          <w:szCs w:val="24"/>
        </w:rPr>
      </w:pPr>
      <w:r w:rsidRPr="00715191">
        <w:rPr>
          <w:rFonts w:ascii="Calibri" w:eastAsia="Calibri" w:hAnsi="Calibri" w:cs="Calibri"/>
          <w:sz w:val="24"/>
          <w:szCs w:val="24"/>
        </w:rPr>
        <w:t>Guidance Documents Portal</w:t>
      </w:r>
      <w:r w:rsidR="00F65EF9" w:rsidRPr="00715191">
        <w:rPr>
          <w:rFonts w:ascii="Calibri" w:eastAsia="Calibri" w:hAnsi="Calibri" w:cs="Calibri"/>
          <w:sz w:val="24"/>
          <w:szCs w:val="24"/>
        </w:rPr>
        <w:t>, including 20+ complimentary select Good Practice Guides</w:t>
      </w:r>
    </w:p>
    <w:p w14:paraId="58F45673" w14:textId="2A5BBCF3" w:rsidR="00F65EF9" w:rsidRPr="00715191" w:rsidRDefault="00F65EF9">
      <w:pPr>
        <w:pStyle w:val="ListParagraph"/>
        <w:numPr>
          <w:ilvl w:val="0"/>
          <w:numId w:val="16"/>
        </w:numPr>
        <w:spacing w:line="252" w:lineRule="auto"/>
        <w:rPr>
          <w:rFonts w:ascii="Calibri" w:eastAsia="Calibri" w:hAnsi="Calibri" w:cs="Calibri"/>
          <w:sz w:val="24"/>
          <w:szCs w:val="24"/>
        </w:rPr>
      </w:pPr>
      <w:r w:rsidRPr="00715191">
        <w:rPr>
          <w:rFonts w:ascii="Calibri" w:eastAsia="Calibri" w:hAnsi="Calibri" w:cs="Calibri"/>
          <w:sz w:val="24"/>
          <w:szCs w:val="24"/>
        </w:rPr>
        <w:t>Unlimited access to complimentary on-demand webinars</w:t>
      </w:r>
      <w:r w:rsidR="001D2832" w:rsidRPr="00715191">
        <w:rPr>
          <w:rFonts w:ascii="Calibri" w:eastAsia="Calibri" w:hAnsi="Calibri" w:cs="Calibri"/>
          <w:sz w:val="24"/>
          <w:szCs w:val="24"/>
        </w:rPr>
        <w:t>, including 30+ thought-provoking sessions</w:t>
      </w:r>
    </w:p>
    <w:p w14:paraId="759E3C91" w14:textId="140B168F" w:rsidR="001D2832" w:rsidRPr="00715191" w:rsidRDefault="001D2832">
      <w:pPr>
        <w:pStyle w:val="ListParagraph"/>
        <w:numPr>
          <w:ilvl w:val="0"/>
          <w:numId w:val="16"/>
        </w:numPr>
        <w:spacing w:line="252" w:lineRule="auto"/>
        <w:rPr>
          <w:rFonts w:ascii="Calibri" w:eastAsia="Calibri" w:hAnsi="Calibri" w:cs="Calibri"/>
          <w:sz w:val="24"/>
          <w:szCs w:val="24"/>
        </w:rPr>
      </w:pPr>
      <w:r w:rsidRPr="00715191">
        <w:rPr>
          <w:rFonts w:ascii="Calibri" w:eastAsia="Calibri" w:hAnsi="Calibri" w:cs="Calibri"/>
          <w:sz w:val="24"/>
          <w:szCs w:val="24"/>
        </w:rPr>
        <w:t xml:space="preserve">Annual subscription to </w:t>
      </w:r>
      <w:r w:rsidRPr="00715191">
        <w:rPr>
          <w:rFonts w:ascii="Calibri" w:eastAsia="Calibri" w:hAnsi="Calibri" w:cs="Calibri"/>
          <w:i/>
          <w:iCs/>
          <w:sz w:val="24"/>
          <w:szCs w:val="24"/>
        </w:rPr>
        <w:t>Pharmaceutical Engineering®</w:t>
      </w:r>
      <w:r w:rsidRPr="00715191">
        <w:rPr>
          <w:rFonts w:ascii="Calibri" w:eastAsia="Calibri" w:hAnsi="Calibri" w:cs="Calibri"/>
          <w:sz w:val="24"/>
          <w:szCs w:val="24"/>
        </w:rPr>
        <w:t xml:space="preserve"> magazine</w:t>
      </w:r>
    </w:p>
    <w:p w14:paraId="506E5F6C" w14:textId="7B281886" w:rsidR="001D2832" w:rsidRPr="00715191" w:rsidRDefault="001D2832">
      <w:pPr>
        <w:pStyle w:val="ListParagraph"/>
        <w:numPr>
          <w:ilvl w:val="0"/>
          <w:numId w:val="16"/>
        </w:numPr>
        <w:spacing w:line="252" w:lineRule="auto"/>
        <w:rPr>
          <w:rFonts w:ascii="Calibri" w:eastAsia="Calibri" w:hAnsi="Calibri" w:cs="Calibri"/>
          <w:sz w:val="24"/>
          <w:szCs w:val="24"/>
        </w:rPr>
      </w:pPr>
      <w:r w:rsidRPr="00715191">
        <w:rPr>
          <w:rFonts w:ascii="Calibri" w:eastAsia="Calibri" w:hAnsi="Calibri" w:cs="Calibri"/>
          <w:sz w:val="24"/>
          <w:szCs w:val="24"/>
        </w:rPr>
        <w:t>24-hour access to topic-specific Communities of Practice comprised of ISPE members worldwide</w:t>
      </w:r>
      <w:r w:rsidR="00E272BA" w:rsidRPr="00715191">
        <w:rPr>
          <w:rFonts w:ascii="Calibri" w:eastAsia="Calibri" w:hAnsi="Calibri" w:cs="Calibri"/>
          <w:sz w:val="24"/>
          <w:szCs w:val="24"/>
        </w:rPr>
        <w:t xml:space="preserve"> through ISPE Engage</w:t>
      </w:r>
    </w:p>
    <w:p w14:paraId="188BCDE4" w14:textId="0EC50DF9" w:rsidR="001D2832" w:rsidRPr="00715191" w:rsidRDefault="001D2832">
      <w:pPr>
        <w:pStyle w:val="ListParagraph"/>
        <w:numPr>
          <w:ilvl w:val="0"/>
          <w:numId w:val="16"/>
        </w:numPr>
        <w:spacing w:line="252" w:lineRule="auto"/>
        <w:rPr>
          <w:rFonts w:ascii="Calibri" w:eastAsia="Calibri" w:hAnsi="Calibri" w:cs="Calibri"/>
          <w:sz w:val="24"/>
          <w:szCs w:val="24"/>
        </w:rPr>
      </w:pPr>
      <w:r w:rsidRPr="00715191">
        <w:rPr>
          <w:rFonts w:ascii="Calibri" w:eastAsia="Calibri" w:hAnsi="Calibri" w:cs="Calibri"/>
          <w:sz w:val="24"/>
          <w:szCs w:val="24"/>
        </w:rPr>
        <w:t xml:space="preserve">Global membership directory </w:t>
      </w:r>
      <w:r w:rsidR="008111E9" w:rsidRPr="00715191">
        <w:rPr>
          <w:rFonts w:ascii="Calibri" w:eastAsia="Calibri" w:hAnsi="Calibri" w:cs="Calibri"/>
          <w:sz w:val="24"/>
          <w:szCs w:val="24"/>
        </w:rPr>
        <w:t xml:space="preserve">with instant access to </w:t>
      </w:r>
      <w:r w:rsidR="00A24A1A" w:rsidRPr="00715191">
        <w:rPr>
          <w:rFonts w:ascii="Calibri" w:eastAsia="Calibri" w:hAnsi="Calibri" w:cs="Calibri"/>
          <w:sz w:val="24"/>
          <w:szCs w:val="24"/>
        </w:rPr>
        <w:t>over 22,000 professionals worldwide</w:t>
      </w:r>
    </w:p>
    <w:p w14:paraId="5FCB6B31" w14:textId="6489D39E" w:rsidR="003E32D0" w:rsidRPr="00715191" w:rsidRDefault="003E32D0">
      <w:pPr>
        <w:pStyle w:val="ListParagraph"/>
        <w:numPr>
          <w:ilvl w:val="0"/>
          <w:numId w:val="16"/>
        </w:numPr>
        <w:spacing w:line="252" w:lineRule="auto"/>
        <w:rPr>
          <w:rFonts w:ascii="Calibri" w:eastAsia="Calibri" w:hAnsi="Calibri" w:cs="Calibri"/>
          <w:sz w:val="24"/>
          <w:szCs w:val="24"/>
        </w:rPr>
      </w:pPr>
      <w:r w:rsidRPr="00715191">
        <w:rPr>
          <w:rFonts w:ascii="Calibri" w:eastAsia="Calibri" w:hAnsi="Calibri" w:cs="Calibri"/>
          <w:sz w:val="24"/>
          <w:szCs w:val="24"/>
        </w:rPr>
        <w:t>Discounts on professional development, ISPE Guidance Documents, and conferences</w:t>
      </w:r>
    </w:p>
    <w:p w14:paraId="2A754D44" w14:textId="52E66132" w:rsidR="001E28F7" w:rsidRPr="00715191" w:rsidRDefault="001E28F7" w:rsidP="0059206B">
      <w:pPr>
        <w:spacing w:after="0" w:line="240" w:lineRule="auto"/>
        <w:rPr>
          <w:rFonts w:ascii="Calibri" w:hAnsi="Calibri" w:cs="Calibri"/>
          <w:sz w:val="24"/>
          <w:szCs w:val="24"/>
        </w:rPr>
      </w:pPr>
    </w:p>
    <w:p w14:paraId="7F8DC687" w14:textId="0751C970" w:rsidR="00E3137A" w:rsidRPr="00715191" w:rsidRDefault="003A5597" w:rsidP="0059206B">
      <w:pPr>
        <w:spacing w:after="0" w:line="240" w:lineRule="auto"/>
        <w:rPr>
          <w:rFonts w:ascii="Calibri" w:hAnsi="Calibri" w:cs="Calibri"/>
          <w:sz w:val="24"/>
          <w:szCs w:val="24"/>
        </w:rPr>
      </w:pPr>
      <w:r w:rsidRPr="00715191">
        <w:rPr>
          <w:rFonts w:ascii="Calibri" w:hAnsi="Calibri" w:cs="Calibri"/>
          <w:sz w:val="24"/>
          <w:szCs w:val="24"/>
        </w:rPr>
        <w:t>The knowledge gained will significantly benefit our team and contribute to the success of our projects. Plus, networking opportunities with peers from around the world will facilitate collaboration and the exchange of innovative ideas.</w:t>
      </w:r>
      <w:r w:rsidR="00433156" w:rsidRPr="00715191">
        <w:rPr>
          <w:rFonts w:ascii="Calibri" w:hAnsi="Calibri" w:cs="Calibri"/>
          <w:sz w:val="24"/>
          <w:szCs w:val="24"/>
        </w:rPr>
        <w:t xml:space="preserve"> I am eager to focus on finding solutions and best practices that directly align with the objectives of the key projects we are working on.</w:t>
      </w:r>
    </w:p>
    <w:p w14:paraId="2FAE6B44" w14:textId="77777777" w:rsidR="00EB1CED" w:rsidRPr="00715191" w:rsidRDefault="00EB1CED" w:rsidP="0059206B">
      <w:pPr>
        <w:spacing w:after="0" w:line="240" w:lineRule="auto"/>
        <w:rPr>
          <w:rFonts w:ascii="Calibri" w:hAnsi="Calibri" w:cs="Calibri"/>
          <w:sz w:val="24"/>
          <w:szCs w:val="24"/>
        </w:rPr>
      </w:pPr>
    </w:p>
    <w:p w14:paraId="4B243DCA" w14:textId="609642CE" w:rsidR="005E0BCC" w:rsidRPr="00715191" w:rsidRDefault="000753F0" w:rsidP="0059206B">
      <w:pPr>
        <w:spacing w:after="0" w:line="240" w:lineRule="auto"/>
        <w:rPr>
          <w:rFonts w:ascii="Calibri" w:hAnsi="Calibri" w:cs="Calibri"/>
          <w:sz w:val="24"/>
          <w:szCs w:val="24"/>
        </w:rPr>
      </w:pPr>
      <w:r w:rsidRPr="00715191">
        <w:rPr>
          <w:rFonts w:ascii="Calibri" w:hAnsi="Calibri" w:cs="Calibri"/>
          <w:sz w:val="24"/>
          <w:szCs w:val="24"/>
        </w:rPr>
        <w:t>The c</w:t>
      </w:r>
      <w:r w:rsidR="00AE1400" w:rsidRPr="00715191">
        <w:rPr>
          <w:rFonts w:ascii="Calibri" w:hAnsi="Calibri" w:cs="Calibri"/>
          <w:sz w:val="24"/>
          <w:szCs w:val="24"/>
        </w:rPr>
        <w:t xml:space="preserve">ost for my </w:t>
      </w:r>
      <w:r w:rsidR="00502077" w:rsidRPr="00715191">
        <w:rPr>
          <w:rFonts w:ascii="Calibri" w:hAnsi="Calibri" w:cs="Calibri"/>
          <w:sz w:val="24"/>
          <w:szCs w:val="24"/>
        </w:rPr>
        <w:t xml:space="preserve">annual </w:t>
      </w:r>
      <w:r w:rsidR="0027395F" w:rsidRPr="00715191">
        <w:rPr>
          <w:rFonts w:ascii="Calibri" w:hAnsi="Calibri" w:cs="Calibri"/>
          <w:sz w:val="24"/>
          <w:szCs w:val="24"/>
        </w:rPr>
        <w:t>membership will</w:t>
      </w:r>
      <w:r w:rsidR="00AE1400" w:rsidRPr="00715191">
        <w:rPr>
          <w:rFonts w:ascii="Calibri" w:hAnsi="Calibri" w:cs="Calibri"/>
          <w:sz w:val="24"/>
          <w:szCs w:val="24"/>
        </w:rPr>
        <w:t xml:space="preserve"> be US</w:t>
      </w:r>
      <w:r w:rsidRPr="00715191">
        <w:rPr>
          <w:rFonts w:ascii="Calibri" w:hAnsi="Calibri" w:cs="Calibri"/>
          <w:sz w:val="24"/>
          <w:szCs w:val="24"/>
        </w:rPr>
        <w:t xml:space="preserve"> </w:t>
      </w:r>
      <w:r w:rsidR="00AE1400" w:rsidRPr="00715191">
        <w:rPr>
          <w:rFonts w:ascii="Calibri" w:hAnsi="Calibri" w:cs="Calibri"/>
          <w:sz w:val="24"/>
          <w:szCs w:val="24"/>
        </w:rPr>
        <w:t>$2</w:t>
      </w:r>
      <w:r w:rsidR="005D7C8D" w:rsidRPr="00715191">
        <w:rPr>
          <w:rFonts w:ascii="Calibri" w:hAnsi="Calibri" w:cs="Calibri"/>
          <w:sz w:val="24"/>
          <w:szCs w:val="24"/>
        </w:rPr>
        <w:t>76</w:t>
      </w:r>
      <w:r w:rsidR="00F167CA" w:rsidRPr="00715191">
        <w:rPr>
          <w:rFonts w:ascii="Calibri" w:hAnsi="Calibri" w:cs="Calibri"/>
          <w:sz w:val="24"/>
          <w:szCs w:val="24"/>
        </w:rPr>
        <w:t xml:space="preserve"> </w:t>
      </w:r>
      <w:r w:rsidR="00AE1400" w:rsidRPr="00715191">
        <w:rPr>
          <w:rFonts w:ascii="Calibri" w:hAnsi="Calibri" w:cs="Calibri"/>
          <w:sz w:val="24"/>
          <w:szCs w:val="24"/>
        </w:rPr>
        <w:t>per year</w:t>
      </w:r>
      <w:r w:rsidR="61941401" w:rsidRPr="00715191">
        <w:rPr>
          <w:rFonts w:ascii="Calibri" w:hAnsi="Calibri" w:cs="Calibri"/>
          <w:sz w:val="24"/>
          <w:szCs w:val="24"/>
        </w:rPr>
        <w:t xml:space="preserve">. </w:t>
      </w:r>
      <w:r w:rsidR="00285EF1" w:rsidRPr="00715191">
        <w:rPr>
          <w:rFonts w:ascii="Calibri" w:hAnsi="Calibri" w:cs="Calibri"/>
          <w:sz w:val="24"/>
          <w:szCs w:val="24"/>
        </w:rPr>
        <w:t>I am committed to sharing major notes, new ideas, and valuable insights I learn as a result of having an ISPE membership.</w:t>
      </w:r>
    </w:p>
    <w:p w14:paraId="49DED9D3" w14:textId="521A044F" w:rsidR="00EC73B4" w:rsidRPr="00715191" w:rsidRDefault="005E22D8" w:rsidP="0059206B">
      <w:pPr>
        <w:spacing w:after="0" w:line="240" w:lineRule="auto"/>
        <w:rPr>
          <w:rFonts w:ascii="Calibri" w:hAnsi="Calibri" w:cs="Calibri"/>
          <w:sz w:val="24"/>
          <w:szCs w:val="24"/>
        </w:rPr>
      </w:pPr>
      <w:r w:rsidRPr="00715191" w:rsidDel="001E28F7">
        <w:rPr>
          <w:rFonts w:ascii="Calibri" w:hAnsi="Calibri" w:cs="Calibri"/>
          <w:sz w:val="24"/>
          <w:szCs w:val="24"/>
        </w:rPr>
        <w:br/>
      </w:r>
      <w:r w:rsidR="00EC73B4" w:rsidRPr="00715191">
        <w:rPr>
          <w:rFonts w:ascii="Calibri" w:hAnsi="Calibri" w:cs="Calibri"/>
          <w:sz w:val="24"/>
          <w:szCs w:val="24"/>
        </w:rPr>
        <w:t>Thank you for considering this request. I look forward to your reply.</w:t>
      </w:r>
      <w:r w:rsidRPr="00715191">
        <w:rPr>
          <w:rFonts w:ascii="Calibri" w:hAnsi="Calibri" w:cs="Calibri"/>
          <w:sz w:val="24"/>
          <w:szCs w:val="24"/>
        </w:rPr>
        <w:br/>
      </w:r>
      <w:r w:rsidRPr="00715191">
        <w:rPr>
          <w:rFonts w:ascii="Calibri" w:hAnsi="Calibri" w:cs="Calibri"/>
          <w:sz w:val="24"/>
          <w:szCs w:val="24"/>
        </w:rPr>
        <w:br/>
      </w:r>
      <w:r w:rsidR="00EC73B4" w:rsidRPr="00715191">
        <w:rPr>
          <w:rFonts w:ascii="Calibri" w:hAnsi="Calibri" w:cs="Calibri"/>
          <w:sz w:val="24"/>
          <w:szCs w:val="24"/>
        </w:rPr>
        <w:t>Sincerely,</w:t>
      </w:r>
      <w:bookmarkEnd w:id="0"/>
    </w:p>
    <w:p w14:paraId="44728DE3" w14:textId="77777777" w:rsidR="00F376E6" w:rsidRPr="00715191" w:rsidRDefault="00F376E6" w:rsidP="0059206B">
      <w:pPr>
        <w:spacing w:after="0" w:line="240" w:lineRule="auto"/>
        <w:rPr>
          <w:rFonts w:ascii="Calibri" w:hAnsi="Calibri" w:cs="Calibri"/>
          <w:color w:val="FF0000"/>
          <w:sz w:val="24"/>
          <w:szCs w:val="24"/>
        </w:rPr>
      </w:pPr>
      <w:r w:rsidRPr="00715191">
        <w:rPr>
          <w:rFonts w:ascii="Calibri" w:hAnsi="Calibri" w:cs="Calibri"/>
          <w:color w:val="FF0000"/>
          <w:sz w:val="24"/>
          <w:szCs w:val="24"/>
        </w:rPr>
        <w:t>[Your name]</w:t>
      </w:r>
    </w:p>
    <w:p w14:paraId="00BCD34E" w14:textId="77777777" w:rsidR="00F376E6" w:rsidRPr="00715191" w:rsidRDefault="00F376E6" w:rsidP="0059206B">
      <w:pPr>
        <w:spacing w:after="0" w:line="240" w:lineRule="auto"/>
        <w:rPr>
          <w:rFonts w:ascii="Calibri" w:hAnsi="Calibri" w:cs="Calibri"/>
          <w:sz w:val="24"/>
          <w:szCs w:val="24"/>
        </w:rPr>
      </w:pPr>
    </w:p>
    <w:sectPr w:rsidR="00F376E6" w:rsidRPr="00715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210E8"/>
    <w:multiLevelType w:val="hybridMultilevel"/>
    <w:tmpl w:val="FFFFFFFF"/>
    <w:lvl w:ilvl="0" w:tplc="0F5E0366">
      <w:start w:val="1"/>
      <w:numFmt w:val="bullet"/>
      <w:lvlText w:val="-"/>
      <w:lvlJc w:val="left"/>
      <w:pPr>
        <w:ind w:left="720" w:hanging="360"/>
      </w:pPr>
      <w:rPr>
        <w:rFonts w:ascii="Aptos" w:hAnsi="Aptos" w:hint="default"/>
      </w:rPr>
    </w:lvl>
    <w:lvl w:ilvl="1" w:tplc="A6FCB14A">
      <w:start w:val="1"/>
      <w:numFmt w:val="bullet"/>
      <w:lvlText w:val="o"/>
      <w:lvlJc w:val="left"/>
      <w:pPr>
        <w:ind w:left="1440" w:hanging="360"/>
      </w:pPr>
      <w:rPr>
        <w:rFonts w:ascii="Courier New" w:hAnsi="Courier New" w:hint="default"/>
      </w:rPr>
    </w:lvl>
    <w:lvl w:ilvl="2" w:tplc="EBDE5C52">
      <w:start w:val="1"/>
      <w:numFmt w:val="bullet"/>
      <w:lvlText w:val=""/>
      <w:lvlJc w:val="left"/>
      <w:pPr>
        <w:ind w:left="2160" w:hanging="360"/>
      </w:pPr>
      <w:rPr>
        <w:rFonts w:ascii="Wingdings" w:hAnsi="Wingdings" w:hint="default"/>
      </w:rPr>
    </w:lvl>
    <w:lvl w:ilvl="3" w:tplc="13AE6C6C">
      <w:start w:val="1"/>
      <w:numFmt w:val="bullet"/>
      <w:lvlText w:val=""/>
      <w:lvlJc w:val="left"/>
      <w:pPr>
        <w:ind w:left="2880" w:hanging="360"/>
      </w:pPr>
      <w:rPr>
        <w:rFonts w:ascii="Symbol" w:hAnsi="Symbol" w:hint="default"/>
      </w:rPr>
    </w:lvl>
    <w:lvl w:ilvl="4" w:tplc="027E0AFA">
      <w:start w:val="1"/>
      <w:numFmt w:val="bullet"/>
      <w:lvlText w:val="o"/>
      <w:lvlJc w:val="left"/>
      <w:pPr>
        <w:ind w:left="3600" w:hanging="360"/>
      </w:pPr>
      <w:rPr>
        <w:rFonts w:ascii="Courier New" w:hAnsi="Courier New" w:hint="default"/>
      </w:rPr>
    </w:lvl>
    <w:lvl w:ilvl="5" w:tplc="56A208CA">
      <w:start w:val="1"/>
      <w:numFmt w:val="bullet"/>
      <w:lvlText w:val=""/>
      <w:lvlJc w:val="left"/>
      <w:pPr>
        <w:ind w:left="4320" w:hanging="360"/>
      </w:pPr>
      <w:rPr>
        <w:rFonts w:ascii="Wingdings" w:hAnsi="Wingdings" w:hint="default"/>
      </w:rPr>
    </w:lvl>
    <w:lvl w:ilvl="6" w:tplc="7E4A46DC">
      <w:start w:val="1"/>
      <w:numFmt w:val="bullet"/>
      <w:lvlText w:val=""/>
      <w:lvlJc w:val="left"/>
      <w:pPr>
        <w:ind w:left="5040" w:hanging="360"/>
      </w:pPr>
      <w:rPr>
        <w:rFonts w:ascii="Symbol" w:hAnsi="Symbol" w:hint="default"/>
      </w:rPr>
    </w:lvl>
    <w:lvl w:ilvl="7" w:tplc="F1D288F6">
      <w:start w:val="1"/>
      <w:numFmt w:val="bullet"/>
      <w:lvlText w:val="o"/>
      <w:lvlJc w:val="left"/>
      <w:pPr>
        <w:ind w:left="5760" w:hanging="360"/>
      </w:pPr>
      <w:rPr>
        <w:rFonts w:ascii="Courier New" w:hAnsi="Courier New" w:hint="default"/>
      </w:rPr>
    </w:lvl>
    <w:lvl w:ilvl="8" w:tplc="E3F83F22">
      <w:start w:val="1"/>
      <w:numFmt w:val="bullet"/>
      <w:lvlText w:val=""/>
      <w:lvlJc w:val="left"/>
      <w:pPr>
        <w:ind w:left="6480" w:hanging="360"/>
      </w:pPr>
      <w:rPr>
        <w:rFonts w:ascii="Wingdings" w:hAnsi="Wingdings" w:hint="default"/>
      </w:rPr>
    </w:lvl>
  </w:abstractNum>
  <w:abstractNum w:abstractNumId="1" w15:restartNumberingAfterBreak="0">
    <w:nsid w:val="164C9FBE"/>
    <w:multiLevelType w:val="hybridMultilevel"/>
    <w:tmpl w:val="2D9C492C"/>
    <w:lvl w:ilvl="0" w:tplc="6A189FE6">
      <w:start w:val="1"/>
      <w:numFmt w:val="bullet"/>
      <w:lvlText w:val="·"/>
      <w:lvlJc w:val="left"/>
      <w:pPr>
        <w:ind w:left="720" w:hanging="360"/>
      </w:pPr>
      <w:rPr>
        <w:rFonts w:ascii="Symbol" w:hAnsi="Symbol" w:hint="default"/>
      </w:rPr>
    </w:lvl>
    <w:lvl w:ilvl="1" w:tplc="B5E8F73E">
      <w:start w:val="1"/>
      <w:numFmt w:val="bullet"/>
      <w:lvlText w:val="o"/>
      <w:lvlJc w:val="left"/>
      <w:pPr>
        <w:ind w:left="1440" w:hanging="360"/>
      </w:pPr>
      <w:rPr>
        <w:rFonts w:ascii="Courier New" w:hAnsi="Courier New" w:hint="default"/>
      </w:rPr>
    </w:lvl>
    <w:lvl w:ilvl="2" w:tplc="CED0BC0A">
      <w:start w:val="1"/>
      <w:numFmt w:val="bullet"/>
      <w:lvlText w:val=""/>
      <w:lvlJc w:val="left"/>
      <w:pPr>
        <w:ind w:left="2160" w:hanging="360"/>
      </w:pPr>
      <w:rPr>
        <w:rFonts w:ascii="Wingdings" w:hAnsi="Wingdings" w:hint="default"/>
      </w:rPr>
    </w:lvl>
    <w:lvl w:ilvl="3" w:tplc="757A5EE4">
      <w:start w:val="1"/>
      <w:numFmt w:val="bullet"/>
      <w:lvlText w:val=""/>
      <w:lvlJc w:val="left"/>
      <w:pPr>
        <w:ind w:left="2880" w:hanging="360"/>
      </w:pPr>
      <w:rPr>
        <w:rFonts w:ascii="Symbol" w:hAnsi="Symbol" w:hint="default"/>
      </w:rPr>
    </w:lvl>
    <w:lvl w:ilvl="4" w:tplc="D14E4894">
      <w:start w:val="1"/>
      <w:numFmt w:val="bullet"/>
      <w:lvlText w:val="o"/>
      <w:lvlJc w:val="left"/>
      <w:pPr>
        <w:ind w:left="3600" w:hanging="360"/>
      </w:pPr>
      <w:rPr>
        <w:rFonts w:ascii="Courier New" w:hAnsi="Courier New" w:hint="default"/>
      </w:rPr>
    </w:lvl>
    <w:lvl w:ilvl="5" w:tplc="A8CE876C">
      <w:start w:val="1"/>
      <w:numFmt w:val="bullet"/>
      <w:lvlText w:val=""/>
      <w:lvlJc w:val="left"/>
      <w:pPr>
        <w:ind w:left="4320" w:hanging="360"/>
      </w:pPr>
      <w:rPr>
        <w:rFonts w:ascii="Wingdings" w:hAnsi="Wingdings" w:hint="default"/>
      </w:rPr>
    </w:lvl>
    <w:lvl w:ilvl="6" w:tplc="AA502E1E">
      <w:start w:val="1"/>
      <w:numFmt w:val="bullet"/>
      <w:lvlText w:val=""/>
      <w:lvlJc w:val="left"/>
      <w:pPr>
        <w:ind w:left="5040" w:hanging="360"/>
      </w:pPr>
      <w:rPr>
        <w:rFonts w:ascii="Symbol" w:hAnsi="Symbol" w:hint="default"/>
      </w:rPr>
    </w:lvl>
    <w:lvl w:ilvl="7" w:tplc="BF0602FC">
      <w:start w:val="1"/>
      <w:numFmt w:val="bullet"/>
      <w:lvlText w:val="o"/>
      <w:lvlJc w:val="left"/>
      <w:pPr>
        <w:ind w:left="5760" w:hanging="360"/>
      </w:pPr>
      <w:rPr>
        <w:rFonts w:ascii="Courier New" w:hAnsi="Courier New" w:hint="default"/>
      </w:rPr>
    </w:lvl>
    <w:lvl w:ilvl="8" w:tplc="E8FE1B0E">
      <w:start w:val="1"/>
      <w:numFmt w:val="bullet"/>
      <w:lvlText w:val=""/>
      <w:lvlJc w:val="left"/>
      <w:pPr>
        <w:ind w:left="6480" w:hanging="360"/>
      </w:pPr>
      <w:rPr>
        <w:rFonts w:ascii="Wingdings" w:hAnsi="Wingdings" w:hint="default"/>
      </w:rPr>
    </w:lvl>
  </w:abstractNum>
  <w:abstractNum w:abstractNumId="2" w15:restartNumberingAfterBreak="0">
    <w:nsid w:val="17DE5FAB"/>
    <w:multiLevelType w:val="hybridMultilevel"/>
    <w:tmpl w:val="C33C61A0"/>
    <w:lvl w:ilvl="0" w:tplc="CC36EC4A">
      <w:start w:val="1"/>
      <w:numFmt w:val="bullet"/>
      <w:lvlText w:val=""/>
      <w:lvlJc w:val="left"/>
      <w:pPr>
        <w:ind w:left="720" w:hanging="360"/>
      </w:pPr>
      <w:rPr>
        <w:rFonts w:ascii="Symbol" w:hAnsi="Symbol" w:hint="default"/>
      </w:rPr>
    </w:lvl>
    <w:lvl w:ilvl="1" w:tplc="612A2394">
      <w:start w:val="1"/>
      <w:numFmt w:val="bullet"/>
      <w:lvlText w:val="o"/>
      <w:lvlJc w:val="left"/>
      <w:pPr>
        <w:ind w:left="1440" w:hanging="360"/>
      </w:pPr>
      <w:rPr>
        <w:rFonts w:ascii="&quot;Courier New&quot;" w:hAnsi="&quot;Courier New&quot;" w:hint="default"/>
      </w:rPr>
    </w:lvl>
    <w:lvl w:ilvl="2" w:tplc="600AE728">
      <w:start w:val="1"/>
      <w:numFmt w:val="bullet"/>
      <w:lvlText w:val=""/>
      <w:lvlJc w:val="left"/>
      <w:pPr>
        <w:ind w:left="2160" w:hanging="360"/>
      </w:pPr>
      <w:rPr>
        <w:rFonts w:ascii="Wingdings" w:hAnsi="Wingdings" w:hint="default"/>
      </w:rPr>
    </w:lvl>
    <w:lvl w:ilvl="3" w:tplc="8E60A5C2">
      <w:start w:val="1"/>
      <w:numFmt w:val="bullet"/>
      <w:lvlText w:val=""/>
      <w:lvlJc w:val="left"/>
      <w:pPr>
        <w:ind w:left="2880" w:hanging="360"/>
      </w:pPr>
      <w:rPr>
        <w:rFonts w:ascii="Symbol" w:hAnsi="Symbol" w:hint="default"/>
      </w:rPr>
    </w:lvl>
    <w:lvl w:ilvl="4" w:tplc="9FC6E0F2">
      <w:start w:val="1"/>
      <w:numFmt w:val="bullet"/>
      <w:lvlText w:val="o"/>
      <w:lvlJc w:val="left"/>
      <w:pPr>
        <w:ind w:left="3600" w:hanging="360"/>
      </w:pPr>
      <w:rPr>
        <w:rFonts w:ascii="Courier New" w:hAnsi="Courier New" w:hint="default"/>
      </w:rPr>
    </w:lvl>
    <w:lvl w:ilvl="5" w:tplc="583C47EE">
      <w:start w:val="1"/>
      <w:numFmt w:val="bullet"/>
      <w:lvlText w:val=""/>
      <w:lvlJc w:val="left"/>
      <w:pPr>
        <w:ind w:left="4320" w:hanging="360"/>
      </w:pPr>
      <w:rPr>
        <w:rFonts w:ascii="Wingdings" w:hAnsi="Wingdings" w:hint="default"/>
      </w:rPr>
    </w:lvl>
    <w:lvl w:ilvl="6" w:tplc="DF7C46DE">
      <w:start w:val="1"/>
      <w:numFmt w:val="bullet"/>
      <w:lvlText w:val=""/>
      <w:lvlJc w:val="left"/>
      <w:pPr>
        <w:ind w:left="5040" w:hanging="360"/>
      </w:pPr>
      <w:rPr>
        <w:rFonts w:ascii="Symbol" w:hAnsi="Symbol" w:hint="default"/>
      </w:rPr>
    </w:lvl>
    <w:lvl w:ilvl="7" w:tplc="1382B100">
      <w:start w:val="1"/>
      <w:numFmt w:val="bullet"/>
      <w:lvlText w:val="o"/>
      <w:lvlJc w:val="left"/>
      <w:pPr>
        <w:ind w:left="5760" w:hanging="360"/>
      </w:pPr>
      <w:rPr>
        <w:rFonts w:ascii="Courier New" w:hAnsi="Courier New" w:hint="default"/>
      </w:rPr>
    </w:lvl>
    <w:lvl w:ilvl="8" w:tplc="CADCEA92">
      <w:start w:val="1"/>
      <w:numFmt w:val="bullet"/>
      <w:lvlText w:val=""/>
      <w:lvlJc w:val="left"/>
      <w:pPr>
        <w:ind w:left="6480" w:hanging="360"/>
      </w:pPr>
      <w:rPr>
        <w:rFonts w:ascii="Wingdings" w:hAnsi="Wingdings" w:hint="default"/>
      </w:rPr>
    </w:lvl>
  </w:abstractNum>
  <w:abstractNum w:abstractNumId="3" w15:restartNumberingAfterBreak="0">
    <w:nsid w:val="1C1F55A4"/>
    <w:multiLevelType w:val="hybridMultilevel"/>
    <w:tmpl w:val="03D43C40"/>
    <w:lvl w:ilvl="0" w:tplc="DB46B2B2">
      <w:start w:val="1"/>
      <w:numFmt w:val="bullet"/>
      <w:lvlText w:val="·"/>
      <w:lvlJc w:val="left"/>
      <w:pPr>
        <w:ind w:left="720" w:hanging="360"/>
      </w:pPr>
      <w:rPr>
        <w:rFonts w:ascii="Symbol" w:hAnsi="Symbol" w:hint="default"/>
      </w:rPr>
    </w:lvl>
    <w:lvl w:ilvl="1" w:tplc="D804D210">
      <w:start w:val="1"/>
      <w:numFmt w:val="bullet"/>
      <w:lvlText w:val="o"/>
      <w:lvlJc w:val="left"/>
      <w:pPr>
        <w:ind w:left="1440" w:hanging="360"/>
      </w:pPr>
      <w:rPr>
        <w:rFonts w:ascii="Courier New" w:hAnsi="Courier New" w:hint="default"/>
      </w:rPr>
    </w:lvl>
    <w:lvl w:ilvl="2" w:tplc="42C01A9A">
      <w:start w:val="1"/>
      <w:numFmt w:val="bullet"/>
      <w:lvlText w:val=""/>
      <w:lvlJc w:val="left"/>
      <w:pPr>
        <w:ind w:left="2160" w:hanging="360"/>
      </w:pPr>
      <w:rPr>
        <w:rFonts w:ascii="Wingdings" w:hAnsi="Wingdings" w:hint="default"/>
      </w:rPr>
    </w:lvl>
    <w:lvl w:ilvl="3" w:tplc="F82A23B6">
      <w:start w:val="1"/>
      <w:numFmt w:val="bullet"/>
      <w:lvlText w:val=""/>
      <w:lvlJc w:val="left"/>
      <w:pPr>
        <w:ind w:left="2880" w:hanging="360"/>
      </w:pPr>
      <w:rPr>
        <w:rFonts w:ascii="Symbol" w:hAnsi="Symbol" w:hint="default"/>
      </w:rPr>
    </w:lvl>
    <w:lvl w:ilvl="4" w:tplc="6A303DF0">
      <w:start w:val="1"/>
      <w:numFmt w:val="bullet"/>
      <w:lvlText w:val="o"/>
      <w:lvlJc w:val="left"/>
      <w:pPr>
        <w:ind w:left="3600" w:hanging="360"/>
      </w:pPr>
      <w:rPr>
        <w:rFonts w:ascii="Courier New" w:hAnsi="Courier New" w:hint="default"/>
      </w:rPr>
    </w:lvl>
    <w:lvl w:ilvl="5" w:tplc="AB88FB00">
      <w:start w:val="1"/>
      <w:numFmt w:val="bullet"/>
      <w:lvlText w:val=""/>
      <w:lvlJc w:val="left"/>
      <w:pPr>
        <w:ind w:left="4320" w:hanging="360"/>
      </w:pPr>
      <w:rPr>
        <w:rFonts w:ascii="Wingdings" w:hAnsi="Wingdings" w:hint="default"/>
      </w:rPr>
    </w:lvl>
    <w:lvl w:ilvl="6" w:tplc="B0D4368E">
      <w:start w:val="1"/>
      <w:numFmt w:val="bullet"/>
      <w:lvlText w:val=""/>
      <w:lvlJc w:val="left"/>
      <w:pPr>
        <w:ind w:left="5040" w:hanging="360"/>
      </w:pPr>
      <w:rPr>
        <w:rFonts w:ascii="Symbol" w:hAnsi="Symbol" w:hint="default"/>
      </w:rPr>
    </w:lvl>
    <w:lvl w:ilvl="7" w:tplc="5C660D66">
      <w:start w:val="1"/>
      <w:numFmt w:val="bullet"/>
      <w:lvlText w:val="o"/>
      <w:lvlJc w:val="left"/>
      <w:pPr>
        <w:ind w:left="5760" w:hanging="360"/>
      </w:pPr>
      <w:rPr>
        <w:rFonts w:ascii="Courier New" w:hAnsi="Courier New" w:hint="default"/>
      </w:rPr>
    </w:lvl>
    <w:lvl w:ilvl="8" w:tplc="623877E2">
      <w:start w:val="1"/>
      <w:numFmt w:val="bullet"/>
      <w:lvlText w:val=""/>
      <w:lvlJc w:val="left"/>
      <w:pPr>
        <w:ind w:left="6480" w:hanging="360"/>
      </w:pPr>
      <w:rPr>
        <w:rFonts w:ascii="Wingdings" w:hAnsi="Wingdings" w:hint="default"/>
      </w:rPr>
    </w:lvl>
  </w:abstractNum>
  <w:abstractNum w:abstractNumId="4" w15:restartNumberingAfterBreak="0">
    <w:nsid w:val="20223299"/>
    <w:multiLevelType w:val="hybridMultilevel"/>
    <w:tmpl w:val="FC888422"/>
    <w:lvl w:ilvl="0" w:tplc="8D94DB3C">
      <w:start w:val="1"/>
      <w:numFmt w:val="bullet"/>
      <w:lvlText w:val=""/>
      <w:lvlJc w:val="left"/>
      <w:pPr>
        <w:ind w:left="720" w:hanging="360"/>
      </w:pPr>
      <w:rPr>
        <w:rFonts w:ascii="Symbol" w:hAnsi="Symbol" w:hint="default"/>
      </w:rPr>
    </w:lvl>
    <w:lvl w:ilvl="1" w:tplc="38F44226">
      <w:start w:val="1"/>
      <w:numFmt w:val="bullet"/>
      <w:lvlText w:val="o"/>
      <w:lvlJc w:val="left"/>
      <w:pPr>
        <w:ind w:left="1440" w:hanging="360"/>
      </w:pPr>
      <w:rPr>
        <w:rFonts w:ascii="&quot;Courier New&quot;" w:hAnsi="&quot;Courier New&quot;" w:hint="default"/>
      </w:rPr>
    </w:lvl>
    <w:lvl w:ilvl="2" w:tplc="0C36B916">
      <w:start w:val="1"/>
      <w:numFmt w:val="bullet"/>
      <w:lvlText w:val=""/>
      <w:lvlJc w:val="left"/>
      <w:pPr>
        <w:ind w:left="2160" w:hanging="360"/>
      </w:pPr>
      <w:rPr>
        <w:rFonts w:ascii="Wingdings" w:hAnsi="Wingdings" w:hint="default"/>
      </w:rPr>
    </w:lvl>
    <w:lvl w:ilvl="3" w:tplc="20C46B3A">
      <w:start w:val="1"/>
      <w:numFmt w:val="bullet"/>
      <w:lvlText w:val=""/>
      <w:lvlJc w:val="left"/>
      <w:pPr>
        <w:ind w:left="2880" w:hanging="360"/>
      </w:pPr>
      <w:rPr>
        <w:rFonts w:ascii="Symbol" w:hAnsi="Symbol" w:hint="default"/>
      </w:rPr>
    </w:lvl>
    <w:lvl w:ilvl="4" w:tplc="FCCCDF64">
      <w:start w:val="1"/>
      <w:numFmt w:val="bullet"/>
      <w:lvlText w:val="o"/>
      <w:lvlJc w:val="left"/>
      <w:pPr>
        <w:ind w:left="3600" w:hanging="360"/>
      </w:pPr>
      <w:rPr>
        <w:rFonts w:ascii="Courier New" w:hAnsi="Courier New" w:hint="default"/>
      </w:rPr>
    </w:lvl>
    <w:lvl w:ilvl="5" w:tplc="914EDB86">
      <w:start w:val="1"/>
      <w:numFmt w:val="bullet"/>
      <w:lvlText w:val=""/>
      <w:lvlJc w:val="left"/>
      <w:pPr>
        <w:ind w:left="4320" w:hanging="360"/>
      </w:pPr>
      <w:rPr>
        <w:rFonts w:ascii="Wingdings" w:hAnsi="Wingdings" w:hint="default"/>
      </w:rPr>
    </w:lvl>
    <w:lvl w:ilvl="6" w:tplc="62D61CFC">
      <w:start w:val="1"/>
      <w:numFmt w:val="bullet"/>
      <w:lvlText w:val=""/>
      <w:lvlJc w:val="left"/>
      <w:pPr>
        <w:ind w:left="5040" w:hanging="360"/>
      </w:pPr>
      <w:rPr>
        <w:rFonts w:ascii="Symbol" w:hAnsi="Symbol" w:hint="default"/>
      </w:rPr>
    </w:lvl>
    <w:lvl w:ilvl="7" w:tplc="60E24098">
      <w:start w:val="1"/>
      <w:numFmt w:val="bullet"/>
      <w:lvlText w:val="o"/>
      <w:lvlJc w:val="left"/>
      <w:pPr>
        <w:ind w:left="5760" w:hanging="360"/>
      </w:pPr>
      <w:rPr>
        <w:rFonts w:ascii="Courier New" w:hAnsi="Courier New" w:hint="default"/>
      </w:rPr>
    </w:lvl>
    <w:lvl w:ilvl="8" w:tplc="656EBD74">
      <w:start w:val="1"/>
      <w:numFmt w:val="bullet"/>
      <w:lvlText w:val=""/>
      <w:lvlJc w:val="left"/>
      <w:pPr>
        <w:ind w:left="6480" w:hanging="360"/>
      </w:pPr>
      <w:rPr>
        <w:rFonts w:ascii="Wingdings" w:hAnsi="Wingdings" w:hint="default"/>
      </w:rPr>
    </w:lvl>
  </w:abstractNum>
  <w:abstractNum w:abstractNumId="5" w15:restartNumberingAfterBreak="0">
    <w:nsid w:val="27070348"/>
    <w:multiLevelType w:val="hybridMultilevel"/>
    <w:tmpl w:val="3EBE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ACBBF"/>
    <w:multiLevelType w:val="hybridMultilevel"/>
    <w:tmpl w:val="53C040EE"/>
    <w:lvl w:ilvl="0" w:tplc="6A1C2D82">
      <w:start w:val="1"/>
      <w:numFmt w:val="bullet"/>
      <w:lvlText w:val="·"/>
      <w:lvlJc w:val="left"/>
      <w:pPr>
        <w:ind w:left="720" w:hanging="360"/>
      </w:pPr>
      <w:rPr>
        <w:rFonts w:ascii="Symbol" w:hAnsi="Symbol" w:hint="default"/>
      </w:rPr>
    </w:lvl>
    <w:lvl w:ilvl="1" w:tplc="1A1647EA">
      <w:start w:val="1"/>
      <w:numFmt w:val="bullet"/>
      <w:lvlText w:val="o"/>
      <w:lvlJc w:val="left"/>
      <w:pPr>
        <w:ind w:left="1440" w:hanging="360"/>
      </w:pPr>
      <w:rPr>
        <w:rFonts w:ascii="Courier New" w:hAnsi="Courier New" w:hint="default"/>
      </w:rPr>
    </w:lvl>
    <w:lvl w:ilvl="2" w:tplc="4D285A30">
      <w:start w:val="1"/>
      <w:numFmt w:val="bullet"/>
      <w:lvlText w:val=""/>
      <w:lvlJc w:val="left"/>
      <w:pPr>
        <w:ind w:left="2160" w:hanging="360"/>
      </w:pPr>
      <w:rPr>
        <w:rFonts w:ascii="Wingdings" w:hAnsi="Wingdings" w:hint="default"/>
      </w:rPr>
    </w:lvl>
    <w:lvl w:ilvl="3" w:tplc="4C663758">
      <w:start w:val="1"/>
      <w:numFmt w:val="bullet"/>
      <w:lvlText w:val=""/>
      <w:lvlJc w:val="left"/>
      <w:pPr>
        <w:ind w:left="2880" w:hanging="360"/>
      </w:pPr>
      <w:rPr>
        <w:rFonts w:ascii="Symbol" w:hAnsi="Symbol" w:hint="default"/>
      </w:rPr>
    </w:lvl>
    <w:lvl w:ilvl="4" w:tplc="90F46E8C">
      <w:start w:val="1"/>
      <w:numFmt w:val="bullet"/>
      <w:lvlText w:val="o"/>
      <w:lvlJc w:val="left"/>
      <w:pPr>
        <w:ind w:left="3600" w:hanging="360"/>
      </w:pPr>
      <w:rPr>
        <w:rFonts w:ascii="Courier New" w:hAnsi="Courier New" w:hint="default"/>
      </w:rPr>
    </w:lvl>
    <w:lvl w:ilvl="5" w:tplc="57DAB9CA">
      <w:start w:val="1"/>
      <w:numFmt w:val="bullet"/>
      <w:lvlText w:val=""/>
      <w:lvlJc w:val="left"/>
      <w:pPr>
        <w:ind w:left="4320" w:hanging="360"/>
      </w:pPr>
      <w:rPr>
        <w:rFonts w:ascii="Wingdings" w:hAnsi="Wingdings" w:hint="default"/>
      </w:rPr>
    </w:lvl>
    <w:lvl w:ilvl="6" w:tplc="1632D9D2">
      <w:start w:val="1"/>
      <w:numFmt w:val="bullet"/>
      <w:lvlText w:val=""/>
      <w:lvlJc w:val="left"/>
      <w:pPr>
        <w:ind w:left="5040" w:hanging="360"/>
      </w:pPr>
      <w:rPr>
        <w:rFonts w:ascii="Symbol" w:hAnsi="Symbol" w:hint="default"/>
      </w:rPr>
    </w:lvl>
    <w:lvl w:ilvl="7" w:tplc="D8EC69C4">
      <w:start w:val="1"/>
      <w:numFmt w:val="bullet"/>
      <w:lvlText w:val="o"/>
      <w:lvlJc w:val="left"/>
      <w:pPr>
        <w:ind w:left="5760" w:hanging="360"/>
      </w:pPr>
      <w:rPr>
        <w:rFonts w:ascii="Courier New" w:hAnsi="Courier New" w:hint="default"/>
      </w:rPr>
    </w:lvl>
    <w:lvl w:ilvl="8" w:tplc="14AED54C">
      <w:start w:val="1"/>
      <w:numFmt w:val="bullet"/>
      <w:lvlText w:val=""/>
      <w:lvlJc w:val="left"/>
      <w:pPr>
        <w:ind w:left="6480" w:hanging="360"/>
      </w:pPr>
      <w:rPr>
        <w:rFonts w:ascii="Wingdings" w:hAnsi="Wingdings" w:hint="default"/>
      </w:rPr>
    </w:lvl>
  </w:abstractNum>
  <w:abstractNum w:abstractNumId="7" w15:restartNumberingAfterBreak="0">
    <w:nsid w:val="3D115470"/>
    <w:multiLevelType w:val="hybridMultilevel"/>
    <w:tmpl w:val="4622DB8C"/>
    <w:lvl w:ilvl="0" w:tplc="0A34E4AE">
      <w:start w:val="1"/>
      <w:numFmt w:val="bullet"/>
      <w:lvlText w:val=""/>
      <w:lvlJc w:val="left"/>
      <w:pPr>
        <w:ind w:left="720" w:hanging="360"/>
      </w:pPr>
      <w:rPr>
        <w:rFonts w:ascii="Symbol" w:hAnsi="Symbol" w:hint="default"/>
      </w:rPr>
    </w:lvl>
    <w:lvl w:ilvl="1" w:tplc="908828E4">
      <w:start w:val="1"/>
      <w:numFmt w:val="bullet"/>
      <w:lvlText w:val="o"/>
      <w:lvlJc w:val="left"/>
      <w:pPr>
        <w:ind w:left="1440" w:hanging="360"/>
      </w:pPr>
      <w:rPr>
        <w:rFonts w:ascii="&quot;Courier New&quot;" w:hAnsi="&quot;Courier New&quot;" w:hint="default"/>
      </w:rPr>
    </w:lvl>
    <w:lvl w:ilvl="2" w:tplc="256E67E0">
      <w:start w:val="1"/>
      <w:numFmt w:val="bullet"/>
      <w:lvlText w:val=""/>
      <w:lvlJc w:val="left"/>
      <w:pPr>
        <w:ind w:left="2160" w:hanging="360"/>
      </w:pPr>
      <w:rPr>
        <w:rFonts w:ascii="Wingdings" w:hAnsi="Wingdings" w:hint="default"/>
      </w:rPr>
    </w:lvl>
    <w:lvl w:ilvl="3" w:tplc="857C89C0">
      <w:start w:val="1"/>
      <w:numFmt w:val="bullet"/>
      <w:lvlText w:val=""/>
      <w:lvlJc w:val="left"/>
      <w:pPr>
        <w:ind w:left="2880" w:hanging="360"/>
      </w:pPr>
      <w:rPr>
        <w:rFonts w:ascii="Symbol" w:hAnsi="Symbol" w:hint="default"/>
      </w:rPr>
    </w:lvl>
    <w:lvl w:ilvl="4" w:tplc="26469BD8">
      <w:start w:val="1"/>
      <w:numFmt w:val="bullet"/>
      <w:lvlText w:val="o"/>
      <w:lvlJc w:val="left"/>
      <w:pPr>
        <w:ind w:left="3600" w:hanging="360"/>
      </w:pPr>
      <w:rPr>
        <w:rFonts w:ascii="Courier New" w:hAnsi="Courier New" w:hint="default"/>
      </w:rPr>
    </w:lvl>
    <w:lvl w:ilvl="5" w:tplc="1F00BC20">
      <w:start w:val="1"/>
      <w:numFmt w:val="bullet"/>
      <w:lvlText w:val=""/>
      <w:lvlJc w:val="left"/>
      <w:pPr>
        <w:ind w:left="4320" w:hanging="360"/>
      </w:pPr>
      <w:rPr>
        <w:rFonts w:ascii="Wingdings" w:hAnsi="Wingdings" w:hint="default"/>
      </w:rPr>
    </w:lvl>
    <w:lvl w:ilvl="6" w:tplc="8DAEEAAA">
      <w:start w:val="1"/>
      <w:numFmt w:val="bullet"/>
      <w:lvlText w:val=""/>
      <w:lvlJc w:val="left"/>
      <w:pPr>
        <w:ind w:left="5040" w:hanging="360"/>
      </w:pPr>
      <w:rPr>
        <w:rFonts w:ascii="Symbol" w:hAnsi="Symbol" w:hint="default"/>
      </w:rPr>
    </w:lvl>
    <w:lvl w:ilvl="7" w:tplc="1CB47590">
      <w:start w:val="1"/>
      <w:numFmt w:val="bullet"/>
      <w:lvlText w:val="o"/>
      <w:lvlJc w:val="left"/>
      <w:pPr>
        <w:ind w:left="5760" w:hanging="360"/>
      </w:pPr>
      <w:rPr>
        <w:rFonts w:ascii="Courier New" w:hAnsi="Courier New" w:hint="default"/>
      </w:rPr>
    </w:lvl>
    <w:lvl w:ilvl="8" w:tplc="A6A8F73C">
      <w:start w:val="1"/>
      <w:numFmt w:val="bullet"/>
      <w:lvlText w:val=""/>
      <w:lvlJc w:val="left"/>
      <w:pPr>
        <w:ind w:left="6480" w:hanging="360"/>
      </w:pPr>
      <w:rPr>
        <w:rFonts w:ascii="Wingdings" w:hAnsi="Wingdings" w:hint="default"/>
      </w:rPr>
    </w:lvl>
  </w:abstractNum>
  <w:abstractNum w:abstractNumId="8" w15:restartNumberingAfterBreak="0">
    <w:nsid w:val="4101CEDA"/>
    <w:multiLevelType w:val="hybridMultilevel"/>
    <w:tmpl w:val="972AAC0E"/>
    <w:lvl w:ilvl="0" w:tplc="1B3057E8">
      <w:start w:val="1"/>
      <w:numFmt w:val="bullet"/>
      <w:lvlText w:val=""/>
      <w:lvlJc w:val="left"/>
      <w:pPr>
        <w:ind w:left="720" w:hanging="360"/>
      </w:pPr>
      <w:rPr>
        <w:rFonts w:ascii="Symbol" w:hAnsi="Symbol" w:hint="default"/>
      </w:rPr>
    </w:lvl>
    <w:lvl w:ilvl="1" w:tplc="D2606A5C">
      <w:start w:val="1"/>
      <w:numFmt w:val="bullet"/>
      <w:lvlText w:val="o"/>
      <w:lvlJc w:val="left"/>
      <w:pPr>
        <w:ind w:left="1440" w:hanging="360"/>
      </w:pPr>
      <w:rPr>
        <w:rFonts w:ascii="&quot;Courier New&quot;" w:hAnsi="&quot;Courier New&quot;" w:hint="default"/>
      </w:rPr>
    </w:lvl>
    <w:lvl w:ilvl="2" w:tplc="AF50044C">
      <w:start w:val="1"/>
      <w:numFmt w:val="bullet"/>
      <w:lvlText w:val=""/>
      <w:lvlJc w:val="left"/>
      <w:pPr>
        <w:ind w:left="2160" w:hanging="360"/>
      </w:pPr>
      <w:rPr>
        <w:rFonts w:ascii="Wingdings" w:hAnsi="Wingdings" w:hint="default"/>
      </w:rPr>
    </w:lvl>
    <w:lvl w:ilvl="3" w:tplc="49AA8EE0">
      <w:start w:val="1"/>
      <w:numFmt w:val="bullet"/>
      <w:lvlText w:val=""/>
      <w:lvlJc w:val="left"/>
      <w:pPr>
        <w:ind w:left="2880" w:hanging="360"/>
      </w:pPr>
      <w:rPr>
        <w:rFonts w:ascii="Symbol" w:hAnsi="Symbol" w:hint="default"/>
      </w:rPr>
    </w:lvl>
    <w:lvl w:ilvl="4" w:tplc="913E838E">
      <w:start w:val="1"/>
      <w:numFmt w:val="bullet"/>
      <w:lvlText w:val="o"/>
      <w:lvlJc w:val="left"/>
      <w:pPr>
        <w:ind w:left="3600" w:hanging="360"/>
      </w:pPr>
      <w:rPr>
        <w:rFonts w:ascii="Courier New" w:hAnsi="Courier New" w:hint="default"/>
      </w:rPr>
    </w:lvl>
    <w:lvl w:ilvl="5" w:tplc="603C65AA">
      <w:start w:val="1"/>
      <w:numFmt w:val="bullet"/>
      <w:lvlText w:val=""/>
      <w:lvlJc w:val="left"/>
      <w:pPr>
        <w:ind w:left="4320" w:hanging="360"/>
      </w:pPr>
      <w:rPr>
        <w:rFonts w:ascii="Wingdings" w:hAnsi="Wingdings" w:hint="default"/>
      </w:rPr>
    </w:lvl>
    <w:lvl w:ilvl="6" w:tplc="A5CE4C82">
      <w:start w:val="1"/>
      <w:numFmt w:val="bullet"/>
      <w:lvlText w:val=""/>
      <w:lvlJc w:val="left"/>
      <w:pPr>
        <w:ind w:left="5040" w:hanging="360"/>
      </w:pPr>
      <w:rPr>
        <w:rFonts w:ascii="Symbol" w:hAnsi="Symbol" w:hint="default"/>
      </w:rPr>
    </w:lvl>
    <w:lvl w:ilvl="7" w:tplc="69740550">
      <w:start w:val="1"/>
      <w:numFmt w:val="bullet"/>
      <w:lvlText w:val="o"/>
      <w:lvlJc w:val="left"/>
      <w:pPr>
        <w:ind w:left="5760" w:hanging="360"/>
      </w:pPr>
      <w:rPr>
        <w:rFonts w:ascii="Courier New" w:hAnsi="Courier New" w:hint="default"/>
      </w:rPr>
    </w:lvl>
    <w:lvl w:ilvl="8" w:tplc="23802CF2">
      <w:start w:val="1"/>
      <w:numFmt w:val="bullet"/>
      <w:lvlText w:val=""/>
      <w:lvlJc w:val="left"/>
      <w:pPr>
        <w:ind w:left="6480" w:hanging="360"/>
      </w:pPr>
      <w:rPr>
        <w:rFonts w:ascii="Wingdings" w:hAnsi="Wingdings" w:hint="default"/>
      </w:rPr>
    </w:lvl>
  </w:abstractNum>
  <w:abstractNum w:abstractNumId="9" w15:restartNumberingAfterBreak="0">
    <w:nsid w:val="51491E26"/>
    <w:multiLevelType w:val="hybridMultilevel"/>
    <w:tmpl w:val="947C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5CAB45"/>
    <w:multiLevelType w:val="hybridMultilevel"/>
    <w:tmpl w:val="895062E2"/>
    <w:lvl w:ilvl="0" w:tplc="0F6AAE82">
      <w:start w:val="1"/>
      <w:numFmt w:val="bullet"/>
      <w:lvlText w:val="·"/>
      <w:lvlJc w:val="left"/>
      <w:pPr>
        <w:ind w:left="720" w:hanging="360"/>
      </w:pPr>
      <w:rPr>
        <w:rFonts w:ascii="Symbol" w:hAnsi="Symbol" w:hint="default"/>
      </w:rPr>
    </w:lvl>
    <w:lvl w:ilvl="1" w:tplc="5BC87EBC">
      <w:start w:val="1"/>
      <w:numFmt w:val="bullet"/>
      <w:lvlText w:val="o"/>
      <w:lvlJc w:val="left"/>
      <w:pPr>
        <w:ind w:left="1440" w:hanging="360"/>
      </w:pPr>
      <w:rPr>
        <w:rFonts w:ascii="Courier New" w:hAnsi="Courier New" w:hint="default"/>
      </w:rPr>
    </w:lvl>
    <w:lvl w:ilvl="2" w:tplc="98C8954C">
      <w:start w:val="1"/>
      <w:numFmt w:val="bullet"/>
      <w:lvlText w:val=""/>
      <w:lvlJc w:val="left"/>
      <w:pPr>
        <w:ind w:left="2160" w:hanging="360"/>
      </w:pPr>
      <w:rPr>
        <w:rFonts w:ascii="Wingdings" w:hAnsi="Wingdings" w:hint="default"/>
      </w:rPr>
    </w:lvl>
    <w:lvl w:ilvl="3" w:tplc="FDB2503E">
      <w:start w:val="1"/>
      <w:numFmt w:val="bullet"/>
      <w:lvlText w:val=""/>
      <w:lvlJc w:val="left"/>
      <w:pPr>
        <w:ind w:left="2880" w:hanging="360"/>
      </w:pPr>
      <w:rPr>
        <w:rFonts w:ascii="Symbol" w:hAnsi="Symbol" w:hint="default"/>
      </w:rPr>
    </w:lvl>
    <w:lvl w:ilvl="4" w:tplc="B30EB6F2">
      <w:start w:val="1"/>
      <w:numFmt w:val="bullet"/>
      <w:lvlText w:val="o"/>
      <w:lvlJc w:val="left"/>
      <w:pPr>
        <w:ind w:left="3600" w:hanging="360"/>
      </w:pPr>
      <w:rPr>
        <w:rFonts w:ascii="Courier New" w:hAnsi="Courier New" w:hint="default"/>
      </w:rPr>
    </w:lvl>
    <w:lvl w:ilvl="5" w:tplc="E2CC36E0">
      <w:start w:val="1"/>
      <w:numFmt w:val="bullet"/>
      <w:lvlText w:val=""/>
      <w:lvlJc w:val="left"/>
      <w:pPr>
        <w:ind w:left="4320" w:hanging="360"/>
      </w:pPr>
      <w:rPr>
        <w:rFonts w:ascii="Wingdings" w:hAnsi="Wingdings" w:hint="default"/>
      </w:rPr>
    </w:lvl>
    <w:lvl w:ilvl="6" w:tplc="77348700">
      <w:start w:val="1"/>
      <w:numFmt w:val="bullet"/>
      <w:lvlText w:val=""/>
      <w:lvlJc w:val="left"/>
      <w:pPr>
        <w:ind w:left="5040" w:hanging="360"/>
      </w:pPr>
      <w:rPr>
        <w:rFonts w:ascii="Symbol" w:hAnsi="Symbol" w:hint="default"/>
      </w:rPr>
    </w:lvl>
    <w:lvl w:ilvl="7" w:tplc="98B62636">
      <w:start w:val="1"/>
      <w:numFmt w:val="bullet"/>
      <w:lvlText w:val="o"/>
      <w:lvlJc w:val="left"/>
      <w:pPr>
        <w:ind w:left="5760" w:hanging="360"/>
      </w:pPr>
      <w:rPr>
        <w:rFonts w:ascii="Courier New" w:hAnsi="Courier New" w:hint="default"/>
      </w:rPr>
    </w:lvl>
    <w:lvl w:ilvl="8" w:tplc="6770A626">
      <w:start w:val="1"/>
      <w:numFmt w:val="bullet"/>
      <w:lvlText w:val=""/>
      <w:lvlJc w:val="left"/>
      <w:pPr>
        <w:ind w:left="6480" w:hanging="360"/>
      </w:pPr>
      <w:rPr>
        <w:rFonts w:ascii="Wingdings" w:hAnsi="Wingdings" w:hint="default"/>
      </w:rPr>
    </w:lvl>
  </w:abstractNum>
  <w:abstractNum w:abstractNumId="11" w15:restartNumberingAfterBreak="0">
    <w:nsid w:val="55874B3E"/>
    <w:multiLevelType w:val="hybridMultilevel"/>
    <w:tmpl w:val="A2727A0E"/>
    <w:lvl w:ilvl="0" w:tplc="058C4D84">
      <w:start w:val="1"/>
      <w:numFmt w:val="bullet"/>
      <w:lvlText w:val=""/>
      <w:lvlJc w:val="left"/>
      <w:pPr>
        <w:ind w:left="720" w:hanging="360"/>
      </w:pPr>
      <w:rPr>
        <w:rFonts w:ascii="Symbol" w:hAnsi="Symbol" w:hint="default"/>
      </w:rPr>
    </w:lvl>
    <w:lvl w:ilvl="1" w:tplc="1F823F4A">
      <w:start w:val="1"/>
      <w:numFmt w:val="bullet"/>
      <w:lvlText w:val="o"/>
      <w:lvlJc w:val="left"/>
      <w:pPr>
        <w:ind w:left="1440" w:hanging="360"/>
      </w:pPr>
      <w:rPr>
        <w:rFonts w:ascii="&quot;Courier New&quot;" w:hAnsi="&quot;Courier New&quot;" w:hint="default"/>
      </w:rPr>
    </w:lvl>
    <w:lvl w:ilvl="2" w:tplc="47F8701A">
      <w:start w:val="1"/>
      <w:numFmt w:val="bullet"/>
      <w:lvlText w:val=""/>
      <w:lvlJc w:val="left"/>
      <w:pPr>
        <w:ind w:left="2160" w:hanging="360"/>
      </w:pPr>
      <w:rPr>
        <w:rFonts w:ascii="Wingdings" w:hAnsi="Wingdings" w:hint="default"/>
      </w:rPr>
    </w:lvl>
    <w:lvl w:ilvl="3" w:tplc="FC087AC0">
      <w:start w:val="1"/>
      <w:numFmt w:val="bullet"/>
      <w:lvlText w:val=""/>
      <w:lvlJc w:val="left"/>
      <w:pPr>
        <w:ind w:left="2880" w:hanging="360"/>
      </w:pPr>
      <w:rPr>
        <w:rFonts w:ascii="Symbol" w:hAnsi="Symbol" w:hint="default"/>
      </w:rPr>
    </w:lvl>
    <w:lvl w:ilvl="4" w:tplc="AA14687E">
      <w:start w:val="1"/>
      <w:numFmt w:val="bullet"/>
      <w:lvlText w:val="o"/>
      <w:lvlJc w:val="left"/>
      <w:pPr>
        <w:ind w:left="3600" w:hanging="360"/>
      </w:pPr>
      <w:rPr>
        <w:rFonts w:ascii="Courier New" w:hAnsi="Courier New" w:hint="default"/>
      </w:rPr>
    </w:lvl>
    <w:lvl w:ilvl="5" w:tplc="01E2AF62">
      <w:start w:val="1"/>
      <w:numFmt w:val="bullet"/>
      <w:lvlText w:val=""/>
      <w:lvlJc w:val="left"/>
      <w:pPr>
        <w:ind w:left="4320" w:hanging="360"/>
      </w:pPr>
      <w:rPr>
        <w:rFonts w:ascii="Wingdings" w:hAnsi="Wingdings" w:hint="default"/>
      </w:rPr>
    </w:lvl>
    <w:lvl w:ilvl="6" w:tplc="E86E48E8">
      <w:start w:val="1"/>
      <w:numFmt w:val="bullet"/>
      <w:lvlText w:val=""/>
      <w:lvlJc w:val="left"/>
      <w:pPr>
        <w:ind w:left="5040" w:hanging="360"/>
      </w:pPr>
      <w:rPr>
        <w:rFonts w:ascii="Symbol" w:hAnsi="Symbol" w:hint="default"/>
      </w:rPr>
    </w:lvl>
    <w:lvl w:ilvl="7" w:tplc="562AE226">
      <w:start w:val="1"/>
      <w:numFmt w:val="bullet"/>
      <w:lvlText w:val="o"/>
      <w:lvlJc w:val="left"/>
      <w:pPr>
        <w:ind w:left="5760" w:hanging="360"/>
      </w:pPr>
      <w:rPr>
        <w:rFonts w:ascii="Courier New" w:hAnsi="Courier New" w:hint="default"/>
      </w:rPr>
    </w:lvl>
    <w:lvl w:ilvl="8" w:tplc="5CAEE278">
      <w:start w:val="1"/>
      <w:numFmt w:val="bullet"/>
      <w:lvlText w:val=""/>
      <w:lvlJc w:val="left"/>
      <w:pPr>
        <w:ind w:left="6480" w:hanging="360"/>
      </w:pPr>
      <w:rPr>
        <w:rFonts w:ascii="Wingdings" w:hAnsi="Wingdings" w:hint="default"/>
      </w:rPr>
    </w:lvl>
  </w:abstractNum>
  <w:abstractNum w:abstractNumId="12" w15:restartNumberingAfterBreak="0">
    <w:nsid w:val="5D90E0AC"/>
    <w:multiLevelType w:val="hybridMultilevel"/>
    <w:tmpl w:val="39FA8B20"/>
    <w:lvl w:ilvl="0" w:tplc="AC34DBC4">
      <w:start w:val="1"/>
      <w:numFmt w:val="bullet"/>
      <w:lvlText w:val=""/>
      <w:lvlJc w:val="left"/>
      <w:pPr>
        <w:ind w:left="720" w:hanging="360"/>
      </w:pPr>
      <w:rPr>
        <w:rFonts w:ascii="Symbol" w:hAnsi="Symbol" w:hint="default"/>
      </w:rPr>
    </w:lvl>
    <w:lvl w:ilvl="1" w:tplc="92EAB6C8">
      <w:start w:val="1"/>
      <w:numFmt w:val="bullet"/>
      <w:lvlText w:val="o"/>
      <w:lvlJc w:val="left"/>
      <w:pPr>
        <w:ind w:left="1440" w:hanging="360"/>
      </w:pPr>
      <w:rPr>
        <w:rFonts w:ascii="&quot;Courier New&quot;" w:hAnsi="&quot;Courier New&quot;" w:hint="default"/>
      </w:rPr>
    </w:lvl>
    <w:lvl w:ilvl="2" w:tplc="C45A25AA">
      <w:start w:val="1"/>
      <w:numFmt w:val="bullet"/>
      <w:lvlText w:val=""/>
      <w:lvlJc w:val="left"/>
      <w:pPr>
        <w:ind w:left="2160" w:hanging="360"/>
      </w:pPr>
      <w:rPr>
        <w:rFonts w:ascii="Wingdings" w:hAnsi="Wingdings" w:hint="default"/>
      </w:rPr>
    </w:lvl>
    <w:lvl w:ilvl="3" w:tplc="36E687B4">
      <w:start w:val="1"/>
      <w:numFmt w:val="bullet"/>
      <w:lvlText w:val=""/>
      <w:lvlJc w:val="left"/>
      <w:pPr>
        <w:ind w:left="2880" w:hanging="360"/>
      </w:pPr>
      <w:rPr>
        <w:rFonts w:ascii="Symbol" w:hAnsi="Symbol" w:hint="default"/>
      </w:rPr>
    </w:lvl>
    <w:lvl w:ilvl="4" w:tplc="68D8AEA8">
      <w:start w:val="1"/>
      <w:numFmt w:val="bullet"/>
      <w:lvlText w:val="o"/>
      <w:lvlJc w:val="left"/>
      <w:pPr>
        <w:ind w:left="3600" w:hanging="360"/>
      </w:pPr>
      <w:rPr>
        <w:rFonts w:ascii="Courier New" w:hAnsi="Courier New" w:hint="default"/>
      </w:rPr>
    </w:lvl>
    <w:lvl w:ilvl="5" w:tplc="10E43B5E">
      <w:start w:val="1"/>
      <w:numFmt w:val="bullet"/>
      <w:lvlText w:val=""/>
      <w:lvlJc w:val="left"/>
      <w:pPr>
        <w:ind w:left="4320" w:hanging="360"/>
      </w:pPr>
      <w:rPr>
        <w:rFonts w:ascii="Wingdings" w:hAnsi="Wingdings" w:hint="default"/>
      </w:rPr>
    </w:lvl>
    <w:lvl w:ilvl="6" w:tplc="DF5C9208">
      <w:start w:val="1"/>
      <w:numFmt w:val="bullet"/>
      <w:lvlText w:val=""/>
      <w:lvlJc w:val="left"/>
      <w:pPr>
        <w:ind w:left="5040" w:hanging="360"/>
      </w:pPr>
      <w:rPr>
        <w:rFonts w:ascii="Symbol" w:hAnsi="Symbol" w:hint="default"/>
      </w:rPr>
    </w:lvl>
    <w:lvl w:ilvl="7" w:tplc="E2F2E392">
      <w:start w:val="1"/>
      <w:numFmt w:val="bullet"/>
      <w:lvlText w:val="o"/>
      <w:lvlJc w:val="left"/>
      <w:pPr>
        <w:ind w:left="5760" w:hanging="360"/>
      </w:pPr>
      <w:rPr>
        <w:rFonts w:ascii="Courier New" w:hAnsi="Courier New" w:hint="default"/>
      </w:rPr>
    </w:lvl>
    <w:lvl w:ilvl="8" w:tplc="DBCC9E98">
      <w:start w:val="1"/>
      <w:numFmt w:val="bullet"/>
      <w:lvlText w:val=""/>
      <w:lvlJc w:val="left"/>
      <w:pPr>
        <w:ind w:left="6480" w:hanging="360"/>
      </w:pPr>
      <w:rPr>
        <w:rFonts w:ascii="Wingdings" w:hAnsi="Wingdings" w:hint="default"/>
      </w:rPr>
    </w:lvl>
  </w:abstractNum>
  <w:abstractNum w:abstractNumId="13" w15:restartNumberingAfterBreak="0">
    <w:nsid w:val="670C08C1"/>
    <w:multiLevelType w:val="hybridMultilevel"/>
    <w:tmpl w:val="FA34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1C5CF"/>
    <w:multiLevelType w:val="hybridMultilevel"/>
    <w:tmpl w:val="155840A6"/>
    <w:lvl w:ilvl="0" w:tplc="81F87A5C">
      <w:start w:val="1"/>
      <w:numFmt w:val="bullet"/>
      <w:lvlText w:val=""/>
      <w:lvlJc w:val="left"/>
      <w:pPr>
        <w:ind w:left="720" w:hanging="360"/>
      </w:pPr>
      <w:rPr>
        <w:rFonts w:ascii="Symbol" w:hAnsi="Symbol" w:hint="default"/>
      </w:rPr>
    </w:lvl>
    <w:lvl w:ilvl="1" w:tplc="C1AEA192">
      <w:start w:val="1"/>
      <w:numFmt w:val="bullet"/>
      <w:lvlText w:val="o"/>
      <w:lvlJc w:val="left"/>
      <w:pPr>
        <w:ind w:left="1440" w:hanging="360"/>
      </w:pPr>
      <w:rPr>
        <w:rFonts w:ascii="&quot;Courier New&quot;" w:hAnsi="&quot;Courier New&quot;" w:hint="default"/>
      </w:rPr>
    </w:lvl>
    <w:lvl w:ilvl="2" w:tplc="E214BD74">
      <w:start w:val="1"/>
      <w:numFmt w:val="bullet"/>
      <w:lvlText w:val=""/>
      <w:lvlJc w:val="left"/>
      <w:pPr>
        <w:ind w:left="2160" w:hanging="360"/>
      </w:pPr>
      <w:rPr>
        <w:rFonts w:ascii="Wingdings" w:hAnsi="Wingdings" w:hint="default"/>
      </w:rPr>
    </w:lvl>
    <w:lvl w:ilvl="3" w:tplc="B2F02842">
      <w:start w:val="1"/>
      <w:numFmt w:val="bullet"/>
      <w:lvlText w:val=""/>
      <w:lvlJc w:val="left"/>
      <w:pPr>
        <w:ind w:left="2880" w:hanging="360"/>
      </w:pPr>
      <w:rPr>
        <w:rFonts w:ascii="Symbol" w:hAnsi="Symbol" w:hint="default"/>
      </w:rPr>
    </w:lvl>
    <w:lvl w:ilvl="4" w:tplc="E5B4AD4A">
      <w:start w:val="1"/>
      <w:numFmt w:val="bullet"/>
      <w:lvlText w:val="o"/>
      <w:lvlJc w:val="left"/>
      <w:pPr>
        <w:ind w:left="3600" w:hanging="360"/>
      </w:pPr>
      <w:rPr>
        <w:rFonts w:ascii="Courier New" w:hAnsi="Courier New" w:hint="default"/>
      </w:rPr>
    </w:lvl>
    <w:lvl w:ilvl="5" w:tplc="6C8A8914">
      <w:start w:val="1"/>
      <w:numFmt w:val="bullet"/>
      <w:lvlText w:val=""/>
      <w:lvlJc w:val="left"/>
      <w:pPr>
        <w:ind w:left="4320" w:hanging="360"/>
      </w:pPr>
      <w:rPr>
        <w:rFonts w:ascii="Wingdings" w:hAnsi="Wingdings" w:hint="default"/>
      </w:rPr>
    </w:lvl>
    <w:lvl w:ilvl="6" w:tplc="37041886">
      <w:start w:val="1"/>
      <w:numFmt w:val="bullet"/>
      <w:lvlText w:val=""/>
      <w:lvlJc w:val="left"/>
      <w:pPr>
        <w:ind w:left="5040" w:hanging="360"/>
      </w:pPr>
      <w:rPr>
        <w:rFonts w:ascii="Symbol" w:hAnsi="Symbol" w:hint="default"/>
      </w:rPr>
    </w:lvl>
    <w:lvl w:ilvl="7" w:tplc="390A845A">
      <w:start w:val="1"/>
      <w:numFmt w:val="bullet"/>
      <w:lvlText w:val="o"/>
      <w:lvlJc w:val="left"/>
      <w:pPr>
        <w:ind w:left="5760" w:hanging="360"/>
      </w:pPr>
      <w:rPr>
        <w:rFonts w:ascii="Courier New" w:hAnsi="Courier New" w:hint="default"/>
      </w:rPr>
    </w:lvl>
    <w:lvl w:ilvl="8" w:tplc="19CC0C2E">
      <w:start w:val="1"/>
      <w:numFmt w:val="bullet"/>
      <w:lvlText w:val=""/>
      <w:lvlJc w:val="left"/>
      <w:pPr>
        <w:ind w:left="6480" w:hanging="360"/>
      </w:pPr>
      <w:rPr>
        <w:rFonts w:ascii="Wingdings" w:hAnsi="Wingdings" w:hint="default"/>
      </w:rPr>
    </w:lvl>
  </w:abstractNum>
  <w:abstractNum w:abstractNumId="15" w15:restartNumberingAfterBreak="0">
    <w:nsid w:val="6AFFA59A"/>
    <w:multiLevelType w:val="hybridMultilevel"/>
    <w:tmpl w:val="928CA472"/>
    <w:lvl w:ilvl="0" w:tplc="4284448A">
      <w:start w:val="1"/>
      <w:numFmt w:val="bullet"/>
      <w:lvlText w:val=""/>
      <w:lvlJc w:val="left"/>
      <w:pPr>
        <w:ind w:left="720" w:hanging="360"/>
      </w:pPr>
      <w:rPr>
        <w:rFonts w:ascii="Symbol" w:hAnsi="Symbol" w:hint="default"/>
      </w:rPr>
    </w:lvl>
    <w:lvl w:ilvl="1" w:tplc="CE48550E">
      <w:start w:val="1"/>
      <w:numFmt w:val="bullet"/>
      <w:lvlText w:val="o"/>
      <w:lvlJc w:val="left"/>
      <w:pPr>
        <w:ind w:left="1440" w:hanging="360"/>
      </w:pPr>
      <w:rPr>
        <w:rFonts w:ascii="&quot;Courier New&quot;" w:hAnsi="&quot;Courier New&quot;" w:hint="default"/>
      </w:rPr>
    </w:lvl>
    <w:lvl w:ilvl="2" w:tplc="65E0C546">
      <w:start w:val="1"/>
      <w:numFmt w:val="bullet"/>
      <w:lvlText w:val=""/>
      <w:lvlJc w:val="left"/>
      <w:pPr>
        <w:ind w:left="2160" w:hanging="360"/>
      </w:pPr>
      <w:rPr>
        <w:rFonts w:ascii="Wingdings" w:hAnsi="Wingdings" w:hint="default"/>
      </w:rPr>
    </w:lvl>
    <w:lvl w:ilvl="3" w:tplc="8EFA751A">
      <w:start w:val="1"/>
      <w:numFmt w:val="bullet"/>
      <w:lvlText w:val=""/>
      <w:lvlJc w:val="left"/>
      <w:pPr>
        <w:ind w:left="2880" w:hanging="360"/>
      </w:pPr>
      <w:rPr>
        <w:rFonts w:ascii="Symbol" w:hAnsi="Symbol" w:hint="default"/>
      </w:rPr>
    </w:lvl>
    <w:lvl w:ilvl="4" w:tplc="041606A6">
      <w:start w:val="1"/>
      <w:numFmt w:val="bullet"/>
      <w:lvlText w:val="o"/>
      <w:lvlJc w:val="left"/>
      <w:pPr>
        <w:ind w:left="3600" w:hanging="360"/>
      </w:pPr>
      <w:rPr>
        <w:rFonts w:ascii="Courier New" w:hAnsi="Courier New" w:hint="default"/>
      </w:rPr>
    </w:lvl>
    <w:lvl w:ilvl="5" w:tplc="578CF602">
      <w:start w:val="1"/>
      <w:numFmt w:val="bullet"/>
      <w:lvlText w:val=""/>
      <w:lvlJc w:val="left"/>
      <w:pPr>
        <w:ind w:left="4320" w:hanging="360"/>
      </w:pPr>
      <w:rPr>
        <w:rFonts w:ascii="Wingdings" w:hAnsi="Wingdings" w:hint="default"/>
      </w:rPr>
    </w:lvl>
    <w:lvl w:ilvl="6" w:tplc="4F8C1E50">
      <w:start w:val="1"/>
      <w:numFmt w:val="bullet"/>
      <w:lvlText w:val=""/>
      <w:lvlJc w:val="left"/>
      <w:pPr>
        <w:ind w:left="5040" w:hanging="360"/>
      </w:pPr>
      <w:rPr>
        <w:rFonts w:ascii="Symbol" w:hAnsi="Symbol" w:hint="default"/>
      </w:rPr>
    </w:lvl>
    <w:lvl w:ilvl="7" w:tplc="3F202216">
      <w:start w:val="1"/>
      <w:numFmt w:val="bullet"/>
      <w:lvlText w:val="o"/>
      <w:lvlJc w:val="left"/>
      <w:pPr>
        <w:ind w:left="5760" w:hanging="360"/>
      </w:pPr>
      <w:rPr>
        <w:rFonts w:ascii="Courier New" w:hAnsi="Courier New" w:hint="default"/>
      </w:rPr>
    </w:lvl>
    <w:lvl w:ilvl="8" w:tplc="155835B2">
      <w:start w:val="1"/>
      <w:numFmt w:val="bullet"/>
      <w:lvlText w:val=""/>
      <w:lvlJc w:val="left"/>
      <w:pPr>
        <w:ind w:left="6480" w:hanging="360"/>
      </w:pPr>
      <w:rPr>
        <w:rFonts w:ascii="Wingdings" w:hAnsi="Wingdings" w:hint="default"/>
      </w:rPr>
    </w:lvl>
  </w:abstractNum>
  <w:abstractNum w:abstractNumId="16" w15:restartNumberingAfterBreak="0">
    <w:nsid w:val="79FD112B"/>
    <w:multiLevelType w:val="hybridMultilevel"/>
    <w:tmpl w:val="503C65FE"/>
    <w:lvl w:ilvl="0" w:tplc="2886FA2E">
      <w:start w:val="1"/>
      <w:numFmt w:val="bullet"/>
      <w:lvlText w:val=""/>
      <w:lvlJc w:val="left"/>
      <w:pPr>
        <w:ind w:left="720" w:hanging="360"/>
      </w:pPr>
      <w:rPr>
        <w:rFonts w:ascii="Symbol" w:hAnsi="Symbol" w:hint="default"/>
      </w:rPr>
    </w:lvl>
    <w:lvl w:ilvl="1" w:tplc="55867D52">
      <w:start w:val="1"/>
      <w:numFmt w:val="bullet"/>
      <w:lvlText w:val="o"/>
      <w:lvlJc w:val="left"/>
      <w:pPr>
        <w:ind w:left="1440" w:hanging="360"/>
      </w:pPr>
      <w:rPr>
        <w:rFonts w:ascii="&quot;Courier New&quot;" w:hAnsi="&quot;Courier New&quot;" w:hint="default"/>
      </w:rPr>
    </w:lvl>
    <w:lvl w:ilvl="2" w:tplc="2D16F722">
      <w:start w:val="1"/>
      <w:numFmt w:val="bullet"/>
      <w:lvlText w:val=""/>
      <w:lvlJc w:val="left"/>
      <w:pPr>
        <w:ind w:left="2160" w:hanging="360"/>
      </w:pPr>
      <w:rPr>
        <w:rFonts w:ascii="Wingdings" w:hAnsi="Wingdings" w:hint="default"/>
      </w:rPr>
    </w:lvl>
    <w:lvl w:ilvl="3" w:tplc="9ABEEDA0">
      <w:start w:val="1"/>
      <w:numFmt w:val="bullet"/>
      <w:lvlText w:val=""/>
      <w:lvlJc w:val="left"/>
      <w:pPr>
        <w:ind w:left="2880" w:hanging="360"/>
      </w:pPr>
      <w:rPr>
        <w:rFonts w:ascii="Symbol" w:hAnsi="Symbol" w:hint="default"/>
      </w:rPr>
    </w:lvl>
    <w:lvl w:ilvl="4" w:tplc="B7140C14">
      <w:start w:val="1"/>
      <w:numFmt w:val="bullet"/>
      <w:lvlText w:val="o"/>
      <w:lvlJc w:val="left"/>
      <w:pPr>
        <w:ind w:left="3600" w:hanging="360"/>
      </w:pPr>
      <w:rPr>
        <w:rFonts w:ascii="Courier New" w:hAnsi="Courier New" w:hint="default"/>
      </w:rPr>
    </w:lvl>
    <w:lvl w:ilvl="5" w:tplc="DAA448D0">
      <w:start w:val="1"/>
      <w:numFmt w:val="bullet"/>
      <w:lvlText w:val=""/>
      <w:lvlJc w:val="left"/>
      <w:pPr>
        <w:ind w:left="4320" w:hanging="360"/>
      </w:pPr>
      <w:rPr>
        <w:rFonts w:ascii="Wingdings" w:hAnsi="Wingdings" w:hint="default"/>
      </w:rPr>
    </w:lvl>
    <w:lvl w:ilvl="6" w:tplc="CE229CFA">
      <w:start w:val="1"/>
      <w:numFmt w:val="bullet"/>
      <w:lvlText w:val=""/>
      <w:lvlJc w:val="left"/>
      <w:pPr>
        <w:ind w:left="5040" w:hanging="360"/>
      </w:pPr>
      <w:rPr>
        <w:rFonts w:ascii="Symbol" w:hAnsi="Symbol" w:hint="default"/>
      </w:rPr>
    </w:lvl>
    <w:lvl w:ilvl="7" w:tplc="A7D4088C">
      <w:start w:val="1"/>
      <w:numFmt w:val="bullet"/>
      <w:lvlText w:val="o"/>
      <w:lvlJc w:val="left"/>
      <w:pPr>
        <w:ind w:left="5760" w:hanging="360"/>
      </w:pPr>
      <w:rPr>
        <w:rFonts w:ascii="Courier New" w:hAnsi="Courier New" w:hint="default"/>
      </w:rPr>
    </w:lvl>
    <w:lvl w:ilvl="8" w:tplc="3380049A">
      <w:start w:val="1"/>
      <w:numFmt w:val="bullet"/>
      <w:lvlText w:val=""/>
      <w:lvlJc w:val="left"/>
      <w:pPr>
        <w:ind w:left="6480" w:hanging="360"/>
      </w:pPr>
      <w:rPr>
        <w:rFonts w:ascii="Wingdings" w:hAnsi="Wingdings" w:hint="default"/>
      </w:rPr>
    </w:lvl>
  </w:abstractNum>
  <w:abstractNum w:abstractNumId="17" w15:restartNumberingAfterBreak="0">
    <w:nsid w:val="7C9650F6"/>
    <w:multiLevelType w:val="hybridMultilevel"/>
    <w:tmpl w:val="FFFFFFFF"/>
    <w:lvl w:ilvl="0" w:tplc="D41489AC">
      <w:start w:val="1"/>
      <w:numFmt w:val="bullet"/>
      <w:lvlText w:val="-"/>
      <w:lvlJc w:val="left"/>
      <w:pPr>
        <w:ind w:left="720" w:hanging="360"/>
      </w:pPr>
      <w:rPr>
        <w:rFonts w:ascii="Aptos" w:hAnsi="Aptos" w:hint="default"/>
      </w:rPr>
    </w:lvl>
    <w:lvl w:ilvl="1" w:tplc="00DC4F4A">
      <w:start w:val="1"/>
      <w:numFmt w:val="bullet"/>
      <w:lvlText w:val="o"/>
      <w:lvlJc w:val="left"/>
      <w:pPr>
        <w:ind w:left="1440" w:hanging="360"/>
      </w:pPr>
      <w:rPr>
        <w:rFonts w:ascii="Courier New" w:hAnsi="Courier New" w:hint="default"/>
      </w:rPr>
    </w:lvl>
    <w:lvl w:ilvl="2" w:tplc="1EF01D26">
      <w:start w:val="1"/>
      <w:numFmt w:val="bullet"/>
      <w:lvlText w:val=""/>
      <w:lvlJc w:val="left"/>
      <w:pPr>
        <w:ind w:left="2160" w:hanging="360"/>
      </w:pPr>
      <w:rPr>
        <w:rFonts w:ascii="Wingdings" w:hAnsi="Wingdings" w:hint="default"/>
      </w:rPr>
    </w:lvl>
    <w:lvl w:ilvl="3" w:tplc="7DC2E5C0">
      <w:start w:val="1"/>
      <w:numFmt w:val="bullet"/>
      <w:lvlText w:val=""/>
      <w:lvlJc w:val="left"/>
      <w:pPr>
        <w:ind w:left="2880" w:hanging="360"/>
      </w:pPr>
      <w:rPr>
        <w:rFonts w:ascii="Symbol" w:hAnsi="Symbol" w:hint="default"/>
      </w:rPr>
    </w:lvl>
    <w:lvl w:ilvl="4" w:tplc="8256B782">
      <w:start w:val="1"/>
      <w:numFmt w:val="bullet"/>
      <w:lvlText w:val="o"/>
      <w:lvlJc w:val="left"/>
      <w:pPr>
        <w:ind w:left="3600" w:hanging="360"/>
      </w:pPr>
      <w:rPr>
        <w:rFonts w:ascii="Courier New" w:hAnsi="Courier New" w:hint="default"/>
      </w:rPr>
    </w:lvl>
    <w:lvl w:ilvl="5" w:tplc="841E0160">
      <w:start w:val="1"/>
      <w:numFmt w:val="bullet"/>
      <w:lvlText w:val=""/>
      <w:lvlJc w:val="left"/>
      <w:pPr>
        <w:ind w:left="4320" w:hanging="360"/>
      </w:pPr>
      <w:rPr>
        <w:rFonts w:ascii="Wingdings" w:hAnsi="Wingdings" w:hint="default"/>
      </w:rPr>
    </w:lvl>
    <w:lvl w:ilvl="6" w:tplc="2EC6EE6A">
      <w:start w:val="1"/>
      <w:numFmt w:val="bullet"/>
      <w:lvlText w:val=""/>
      <w:lvlJc w:val="left"/>
      <w:pPr>
        <w:ind w:left="5040" w:hanging="360"/>
      </w:pPr>
      <w:rPr>
        <w:rFonts w:ascii="Symbol" w:hAnsi="Symbol" w:hint="default"/>
      </w:rPr>
    </w:lvl>
    <w:lvl w:ilvl="7" w:tplc="062E79BC">
      <w:start w:val="1"/>
      <w:numFmt w:val="bullet"/>
      <w:lvlText w:val="o"/>
      <w:lvlJc w:val="left"/>
      <w:pPr>
        <w:ind w:left="5760" w:hanging="360"/>
      </w:pPr>
      <w:rPr>
        <w:rFonts w:ascii="Courier New" w:hAnsi="Courier New" w:hint="default"/>
      </w:rPr>
    </w:lvl>
    <w:lvl w:ilvl="8" w:tplc="AB24F744">
      <w:start w:val="1"/>
      <w:numFmt w:val="bullet"/>
      <w:lvlText w:val=""/>
      <w:lvlJc w:val="left"/>
      <w:pPr>
        <w:ind w:left="6480" w:hanging="360"/>
      </w:pPr>
      <w:rPr>
        <w:rFonts w:ascii="Wingdings" w:hAnsi="Wingdings" w:hint="default"/>
      </w:rPr>
    </w:lvl>
  </w:abstractNum>
  <w:num w:numId="1" w16cid:durableId="1190025104">
    <w:abstractNumId w:val="9"/>
  </w:num>
  <w:num w:numId="2" w16cid:durableId="818152858">
    <w:abstractNumId w:val="5"/>
  </w:num>
  <w:num w:numId="3" w16cid:durableId="1518234634">
    <w:abstractNumId w:val="13"/>
  </w:num>
  <w:num w:numId="4" w16cid:durableId="96800606">
    <w:abstractNumId w:val="11"/>
  </w:num>
  <w:num w:numId="5" w16cid:durableId="1755740504">
    <w:abstractNumId w:val="14"/>
  </w:num>
  <w:num w:numId="6" w16cid:durableId="530269826">
    <w:abstractNumId w:val="7"/>
  </w:num>
  <w:num w:numId="7" w16cid:durableId="501509475">
    <w:abstractNumId w:val="16"/>
  </w:num>
  <w:num w:numId="8" w16cid:durableId="289557140">
    <w:abstractNumId w:val="1"/>
  </w:num>
  <w:num w:numId="9" w16cid:durableId="475949058">
    <w:abstractNumId w:val="3"/>
  </w:num>
  <w:num w:numId="10" w16cid:durableId="704788594">
    <w:abstractNumId w:val="8"/>
  </w:num>
  <w:num w:numId="11" w16cid:durableId="1754352834">
    <w:abstractNumId w:val="4"/>
  </w:num>
  <w:num w:numId="12" w16cid:durableId="945966521">
    <w:abstractNumId w:val="2"/>
  </w:num>
  <w:num w:numId="13" w16cid:durableId="1541674161">
    <w:abstractNumId w:val="15"/>
  </w:num>
  <w:num w:numId="14" w16cid:durableId="1995134428">
    <w:abstractNumId w:val="12"/>
  </w:num>
  <w:num w:numId="15" w16cid:durableId="1250967574">
    <w:abstractNumId w:val="10"/>
  </w:num>
  <w:num w:numId="16" w16cid:durableId="131407432">
    <w:abstractNumId w:val="6"/>
  </w:num>
  <w:num w:numId="17" w16cid:durableId="1123767907">
    <w:abstractNumId w:val="17"/>
  </w:num>
  <w:num w:numId="18" w16cid:durableId="1537042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78"/>
    <w:rsid w:val="00010587"/>
    <w:rsid w:val="000313C6"/>
    <w:rsid w:val="00045CB2"/>
    <w:rsid w:val="000753F0"/>
    <w:rsid w:val="00081E10"/>
    <w:rsid w:val="000B2B76"/>
    <w:rsid w:val="0010222B"/>
    <w:rsid w:val="00146823"/>
    <w:rsid w:val="001A6E20"/>
    <w:rsid w:val="001B30D6"/>
    <w:rsid w:val="001B71D0"/>
    <w:rsid w:val="001B7E4C"/>
    <w:rsid w:val="001C4F82"/>
    <w:rsid w:val="001D2832"/>
    <w:rsid w:val="001E28F7"/>
    <w:rsid w:val="00256180"/>
    <w:rsid w:val="0027395F"/>
    <w:rsid w:val="00285EF1"/>
    <w:rsid w:val="002B4F31"/>
    <w:rsid w:val="002C2478"/>
    <w:rsid w:val="002C50BD"/>
    <w:rsid w:val="002F11E4"/>
    <w:rsid w:val="0031565C"/>
    <w:rsid w:val="00323B0F"/>
    <w:rsid w:val="003478CE"/>
    <w:rsid w:val="0037268A"/>
    <w:rsid w:val="00391970"/>
    <w:rsid w:val="003A5597"/>
    <w:rsid w:val="003A5843"/>
    <w:rsid w:val="003D5E95"/>
    <w:rsid w:val="003E32D0"/>
    <w:rsid w:val="003F1BE1"/>
    <w:rsid w:val="00401608"/>
    <w:rsid w:val="00433156"/>
    <w:rsid w:val="004439FD"/>
    <w:rsid w:val="00494910"/>
    <w:rsid w:val="004A76D3"/>
    <w:rsid w:val="004C165B"/>
    <w:rsid w:val="004E6657"/>
    <w:rsid w:val="00502077"/>
    <w:rsid w:val="00516303"/>
    <w:rsid w:val="00520115"/>
    <w:rsid w:val="00564197"/>
    <w:rsid w:val="00576DD0"/>
    <w:rsid w:val="00585B17"/>
    <w:rsid w:val="0059206B"/>
    <w:rsid w:val="00593A2B"/>
    <w:rsid w:val="005B2A08"/>
    <w:rsid w:val="005D5B21"/>
    <w:rsid w:val="005D7C8D"/>
    <w:rsid w:val="005E0BCC"/>
    <w:rsid w:val="005E22D8"/>
    <w:rsid w:val="005E29CB"/>
    <w:rsid w:val="00603593"/>
    <w:rsid w:val="006303F9"/>
    <w:rsid w:val="006456C1"/>
    <w:rsid w:val="006539B2"/>
    <w:rsid w:val="00660A60"/>
    <w:rsid w:val="00682891"/>
    <w:rsid w:val="00685BEA"/>
    <w:rsid w:val="00691377"/>
    <w:rsid w:val="006A5D3F"/>
    <w:rsid w:val="006B73BC"/>
    <w:rsid w:val="006C7242"/>
    <w:rsid w:val="006D787F"/>
    <w:rsid w:val="00706AD4"/>
    <w:rsid w:val="00715191"/>
    <w:rsid w:val="00721933"/>
    <w:rsid w:val="0073181E"/>
    <w:rsid w:val="0075139F"/>
    <w:rsid w:val="0077446B"/>
    <w:rsid w:val="0078037A"/>
    <w:rsid w:val="007B1D11"/>
    <w:rsid w:val="007C0C53"/>
    <w:rsid w:val="007D7FBF"/>
    <w:rsid w:val="007F525E"/>
    <w:rsid w:val="008111E9"/>
    <w:rsid w:val="00832D2B"/>
    <w:rsid w:val="0084643B"/>
    <w:rsid w:val="008A6ABB"/>
    <w:rsid w:val="008B2861"/>
    <w:rsid w:val="008D7D9A"/>
    <w:rsid w:val="008F0A12"/>
    <w:rsid w:val="0092281A"/>
    <w:rsid w:val="009B396E"/>
    <w:rsid w:val="009F0538"/>
    <w:rsid w:val="009F4EDC"/>
    <w:rsid w:val="00A24A1A"/>
    <w:rsid w:val="00A31B00"/>
    <w:rsid w:val="00A82DF1"/>
    <w:rsid w:val="00AC4071"/>
    <w:rsid w:val="00AC5E81"/>
    <w:rsid w:val="00AE1400"/>
    <w:rsid w:val="00AF53EE"/>
    <w:rsid w:val="00B165D2"/>
    <w:rsid w:val="00B2091C"/>
    <w:rsid w:val="00B3495F"/>
    <w:rsid w:val="00B40306"/>
    <w:rsid w:val="00B53BAA"/>
    <w:rsid w:val="00B71AA3"/>
    <w:rsid w:val="00BA138F"/>
    <w:rsid w:val="00BF4A4A"/>
    <w:rsid w:val="00C06033"/>
    <w:rsid w:val="00C12D82"/>
    <w:rsid w:val="00C135E1"/>
    <w:rsid w:val="00C31F6D"/>
    <w:rsid w:val="00C3590D"/>
    <w:rsid w:val="00C516C9"/>
    <w:rsid w:val="00C62DE5"/>
    <w:rsid w:val="00CD6872"/>
    <w:rsid w:val="00CF31D8"/>
    <w:rsid w:val="00CF6694"/>
    <w:rsid w:val="00D05922"/>
    <w:rsid w:val="00D43408"/>
    <w:rsid w:val="00DB572F"/>
    <w:rsid w:val="00E272BA"/>
    <w:rsid w:val="00E3137A"/>
    <w:rsid w:val="00E667A8"/>
    <w:rsid w:val="00E72BB2"/>
    <w:rsid w:val="00E92483"/>
    <w:rsid w:val="00E949A0"/>
    <w:rsid w:val="00E96270"/>
    <w:rsid w:val="00E97EA9"/>
    <w:rsid w:val="00EB1CED"/>
    <w:rsid w:val="00EC73B4"/>
    <w:rsid w:val="00ED4126"/>
    <w:rsid w:val="00ED7B93"/>
    <w:rsid w:val="00F03FC5"/>
    <w:rsid w:val="00F167CA"/>
    <w:rsid w:val="00F20374"/>
    <w:rsid w:val="00F23118"/>
    <w:rsid w:val="00F2420E"/>
    <w:rsid w:val="00F26AD2"/>
    <w:rsid w:val="00F376E6"/>
    <w:rsid w:val="00F515EA"/>
    <w:rsid w:val="00F65EF9"/>
    <w:rsid w:val="00FA0CA3"/>
    <w:rsid w:val="00FC27F0"/>
    <w:rsid w:val="00FC738C"/>
    <w:rsid w:val="00FD7113"/>
    <w:rsid w:val="00FE15A3"/>
    <w:rsid w:val="00FE168B"/>
    <w:rsid w:val="00FE51C8"/>
    <w:rsid w:val="03D97C32"/>
    <w:rsid w:val="06A7C446"/>
    <w:rsid w:val="082405AB"/>
    <w:rsid w:val="09353C22"/>
    <w:rsid w:val="0ADE6766"/>
    <w:rsid w:val="0D99221C"/>
    <w:rsid w:val="0FE413CA"/>
    <w:rsid w:val="103F9DC6"/>
    <w:rsid w:val="1074B5BD"/>
    <w:rsid w:val="15547206"/>
    <w:rsid w:val="15ABD5D2"/>
    <w:rsid w:val="1A2A2C6A"/>
    <w:rsid w:val="1BFCE468"/>
    <w:rsid w:val="1EABCCD7"/>
    <w:rsid w:val="200CED39"/>
    <w:rsid w:val="234D10F9"/>
    <w:rsid w:val="24BBE12D"/>
    <w:rsid w:val="30E3FC02"/>
    <w:rsid w:val="376CED1D"/>
    <w:rsid w:val="3A26FD80"/>
    <w:rsid w:val="3B8A6FFA"/>
    <w:rsid w:val="3CD2E7C8"/>
    <w:rsid w:val="3D3C5A6A"/>
    <w:rsid w:val="4417CEE3"/>
    <w:rsid w:val="46431125"/>
    <w:rsid w:val="4689CE39"/>
    <w:rsid w:val="4B64B2D2"/>
    <w:rsid w:val="4EB2741C"/>
    <w:rsid w:val="53C915C6"/>
    <w:rsid w:val="58402E05"/>
    <w:rsid w:val="5AD89C96"/>
    <w:rsid w:val="5C6CA1A1"/>
    <w:rsid w:val="613FCC2B"/>
    <w:rsid w:val="61941401"/>
    <w:rsid w:val="644B3780"/>
    <w:rsid w:val="6622B2B8"/>
    <w:rsid w:val="68AF4FAC"/>
    <w:rsid w:val="6C4B9958"/>
    <w:rsid w:val="6CEA8B64"/>
    <w:rsid w:val="6D6B78D8"/>
    <w:rsid w:val="6EC25425"/>
    <w:rsid w:val="71DDA381"/>
    <w:rsid w:val="73A0F1FC"/>
    <w:rsid w:val="73BB6AE1"/>
    <w:rsid w:val="78645327"/>
    <w:rsid w:val="7CC5B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D24C"/>
  <w15:chartTrackingRefBased/>
  <w15:docId w15:val="{C4E4BC3A-65E9-4E48-A9F6-3E28E771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3B4"/>
    <w:pPr>
      <w:ind w:left="720"/>
      <w:contextualSpacing/>
    </w:pPr>
  </w:style>
  <w:style w:type="character" w:styleId="Hyperlink">
    <w:name w:val="Hyperlink"/>
    <w:basedOn w:val="DefaultParagraphFont"/>
    <w:uiPriority w:val="99"/>
    <w:unhideWhenUsed/>
    <w:rsid w:val="00A82DF1"/>
    <w:rPr>
      <w:color w:val="0563C1" w:themeColor="hyperlink"/>
      <w:u w:val="single"/>
    </w:rPr>
  </w:style>
  <w:style w:type="character" w:styleId="UnresolvedMention">
    <w:name w:val="Unresolved Mention"/>
    <w:basedOn w:val="DefaultParagraphFont"/>
    <w:uiPriority w:val="99"/>
    <w:semiHidden/>
    <w:unhideWhenUsed/>
    <w:rsid w:val="00A82DF1"/>
    <w:rPr>
      <w:color w:val="605E5C"/>
      <w:shd w:val="clear" w:color="auto" w:fill="E1DFDD"/>
    </w:rPr>
  </w:style>
  <w:style w:type="character" w:styleId="CommentReference">
    <w:name w:val="annotation reference"/>
    <w:basedOn w:val="DefaultParagraphFont"/>
    <w:uiPriority w:val="99"/>
    <w:semiHidden/>
    <w:unhideWhenUsed/>
    <w:rsid w:val="00502077"/>
    <w:rPr>
      <w:sz w:val="16"/>
      <w:szCs w:val="16"/>
    </w:rPr>
  </w:style>
  <w:style w:type="paragraph" w:styleId="CommentText">
    <w:name w:val="annotation text"/>
    <w:basedOn w:val="Normal"/>
    <w:link w:val="CommentTextChar"/>
    <w:uiPriority w:val="99"/>
    <w:unhideWhenUsed/>
    <w:rsid w:val="00502077"/>
    <w:pPr>
      <w:spacing w:line="240" w:lineRule="auto"/>
    </w:pPr>
    <w:rPr>
      <w:sz w:val="20"/>
      <w:szCs w:val="20"/>
    </w:rPr>
  </w:style>
  <w:style w:type="character" w:customStyle="1" w:styleId="CommentTextChar">
    <w:name w:val="Comment Text Char"/>
    <w:basedOn w:val="DefaultParagraphFont"/>
    <w:link w:val="CommentText"/>
    <w:uiPriority w:val="99"/>
    <w:rsid w:val="00502077"/>
    <w:rPr>
      <w:sz w:val="20"/>
      <w:szCs w:val="20"/>
    </w:rPr>
  </w:style>
  <w:style w:type="paragraph" w:styleId="CommentSubject">
    <w:name w:val="annotation subject"/>
    <w:basedOn w:val="CommentText"/>
    <w:next w:val="CommentText"/>
    <w:link w:val="CommentSubjectChar"/>
    <w:uiPriority w:val="99"/>
    <w:semiHidden/>
    <w:unhideWhenUsed/>
    <w:rsid w:val="00502077"/>
    <w:rPr>
      <w:b/>
      <w:bCs/>
    </w:rPr>
  </w:style>
  <w:style w:type="character" w:customStyle="1" w:styleId="CommentSubjectChar">
    <w:name w:val="Comment Subject Char"/>
    <w:basedOn w:val="CommentTextChar"/>
    <w:link w:val="CommentSubject"/>
    <w:uiPriority w:val="99"/>
    <w:semiHidden/>
    <w:rsid w:val="00502077"/>
    <w:rPr>
      <w:b/>
      <w:bCs/>
      <w:sz w:val="20"/>
      <w:szCs w:val="20"/>
    </w:rPr>
  </w:style>
  <w:style w:type="paragraph" w:styleId="BalloonText">
    <w:name w:val="Balloon Text"/>
    <w:basedOn w:val="Normal"/>
    <w:link w:val="BalloonTextChar"/>
    <w:uiPriority w:val="99"/>
    <w:semiHidden/>
    <w:unhideWhenUsed/>
    <w:rsid w:val="005020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077"/>
    <w:rPr>
      <w:rFonts w:ascii="Segoe UI" w:hAnsi="Segoe UI" w:cs="Segoe UI"/>
      <w:sz w:val="18"/>
      <w:szCs w:val="18"/>
    </w:rPr>
  </w:style>
  <w:style w:type="paragraph" w:styleId="Revision">
    <w:name w:val="Revision"/>
    <w:hidden/>
    <w:uiPriority w:val="99"/>
    <w:semiHidden/>
    <w:rsid w:val="00E97EA9"/>
    <w:pPr>
      <w:spacing w:after="0" w:line="240" w:lineRule="auto"/>
    </w:pPr>
  </w:style>
  <w:style w:type="character" w:styleId="FollowedHyperlink">
    <w:name w:val="FollowedHyperlink"/>
    <w:basedOn w:val="DefaultParagraphFont"/>
    <w:uiPriority w:val="99"/>
    <w:semiHidden/>
    <w:unhideWhenUsed/>
    <w:rsid w:val="006303F9"/>
    <w:rPr>
      <w:color w:val="954F72" w:themeColor="followedHyperlink"/>
      <w:u w:val="single"/>
    </w:rPr>
  </w:style>
  <w:style w:type="character" w:styleId="Mention">
    <w:name w:val="Mention"/>
    <w:basedOn w:val="DefaultParagraphFont"/>
    <w:uiPriority w:val="99"/>
    <w:unhideWhenUsed/>
    <w:rsid w:val="00B3495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14146">
      <w:bodyDiv w:val="1"/>
      <w:marLeft w:val="0"/>
      <w:marRight w:val="0"/>
      <w:marTop w:val="0"/>
      <w:marBottom w:val="0"/>
      <w:divBdr>
        <w:top w:val="none" w:sz="0" w:space="0" w:color="auto"/>
        <w:left w:val="none" w:sz="0" w:space="0" w:color="auto"/>
        <w:bottom w:val="none" w:sz="0" w:space="0" w:color="auto"/>
        <w:right w:val="none" w:sz="0" w:space="0" w:color="auto"/>
      </w:divBdr>
    </w:div>
    <w:div w:id="1209298220">
      <w:bodyDiv w:val="1"/>
      <w:marLeft w:val="0"/>
      <w:marRight w:val="0"/>
      <w:marTop w:val="0"/>
      <w:marBottom w:val="0"/>
      <w:divBdr>
        <w:top w:val="none" w:sz="0" w:space="0" w:color="auto"/>
        <w:left w:val="none" w:sz="0" w:space="0" w:color="auto"/>
        <w:bottom w:val="none" w:sz="0" w:space="0" w:color="auto"/>
        <w:right w:val="none" w:sz="0" w:space="0" w:color="auto"/>
      </w:divBdr>
    </w:div>
    <w:div w:id="16386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p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805A5B071A984A90F6940D76E08632" ma:contentTypeVersion="17" ma:contentTypeDescription="Create a new document." ma:contentTypeScope="" ma:versionID="afcd2e38c454aff60c2210d4022b7a1b">
  <xsd:schema xmlns:xsd="http://www.w3.org/2001/XMLSchema" xmlns:xs="http://www.w3.org/2001/XMLSchema" xmlns:p="http://schemas.microsoft.com/office/2006/metadata/properties" xmlns:ns2="63a07502-40c2-4ade-b698-b5d90fd2a328" xmlns:ns3="6a12aab8-b0ff-4727-8448-ad62d66df384" targetNamespace="http://schemas.microsoft.com/office/2006/metadata/properties" ma:root="true" ma:fieldsID="56d0a77fe0b77f614972d407865f1017" ns2:_="" ns3:_="">
    <xsd:import namespace="63a07502-40c2-4ade-b698-b5d90fd2a328"/>
    <xsd:import namespace="6a12aab8-b0ff-4727-8448-ad62d66df3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3:SharedWithUsers" minOccurs="0"/>
                <xsd:element ref="ns3:SharedWithDetails" minOccurs="0"/>
                <xsd:element ref="ns2:Image" minOccurs="0"/>
                <xsd:element ref="ns2:Link"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07502-40c2-4ade-b698-b5d90fd2a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4a1ca0-94a0-49da-8387-66537477a4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Image" ma:index="22" nillable="true" ma:displayName="Image" ma:format="Thumbnail" ma:internalName="Image">
      <xsd:simpleType>
        <xsd:restriction base="dms:Unknown"/>
      </xsd:simpleType>
    </xsd:element>
    <xsd:element name="Link" ma:index="23"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12aab8-b0ff-4727-8448-ad62d66df38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dc3cb9-a04e-47e2-8a9f-7b3da929b692}" ma:internalName="TaxCatchAll" ma:showField="CatchAllData" ma:web="6a12aab8-b0ff-4727-8448-ad62d66df38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12aab8-b0ff-4727-8448-ad62d66df384" xsi:nil="true"/>
    <lcf76f155ced4ddcb4097134ff3c332f xmlns="63a07502-40c2-4ade-b698-b5d90fd2a328">
      <Terms xmlns="http://schemas.microsoft.com/office/infopath/2007/PartnerControls"/>
    </lcf76f155ced4ddcb4097134ff3c332f>
    <Link xmlns="63a07502-40c2-4ade-b698-b5d90fd2a328">
      <Url xsi:nil="true"/>
      <Description xsi:nil="true"/>
    </Link>
    <Image xmlns="63a07502-40c2-4ade-b698-b5d90fd2a328" xsi:nil="true"/>
  </documentManagement>
</p:properties>
</file>

<file path=customXml/itemProps1.xml><?xml version="1.0" encoding="utf-8"?>
<ds:datastoreItem xmlns:ds="http://schemas.openxmlformats.org/officeDocument/2006/customXml" ds:itemID="{F951229E-1F26-47B5-9A8F-59D978BCDFF6}">
  <ds:schemaRefs>
    <ds:schemaRef ds:uri="http://schemas.microsoft.com/sharepoint/v3/contenttype/forms"/>
  </ds:schemaRefs>
</ds:datastoreItem>
</file>

<file path=customXml/itemProps2.xml><?xml version="1.0" encoding="utf-8"?>
<ds:datastoreItem xmlns:ds="http://schemas.openxmlformats.org/officeDocument/2006/customXml" ds:itemID="{BF1F559B-27C1-4260-B502-3891CA757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07502-40c2-4ade-b698-b5d90fd2a328"/>
    <ds:schemaRef ds:uri="6a12aab8-b0ff-4727-8448-ad62d66df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BA214-35B2-4362-834B-84C7D832F437}">
  <ds:schemaRefs>
    <ds:schemaRef ds:uri="http://schemas.microsoft.com/office/2006/documentManagement/types"/>
    <ds:schemaRef ds:uri="http://purl.org/dc/elements/1.1/"/>
    <ds:schemaRef ds:uri="http://www.w3.org/XML/1998/namespace"/>
    <ds:schemaRef ds:uri="63a07502-40c2-4ade-b698-b5d90fd2a328"/>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6a12aab8-b0ff-4727-8448-ad62d66df3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Henry</dc:creator>
  <cp:keywords/>
  <dc:description/>
  <cp:lastModifiedBy>Katie LeChase</cp:lastModifiedBy>
  <cp:revision>2</cp:revision>
  <dcterms:created xsi:type="dcterms:W3CDTF">2024-04-24T13:32:00Z</dcterms:created>
  <dcterms:modified xsi:type="dcterms:W3CDTF">2024-04-24T13:32:00Z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0x01010065805A5B071A984A90F6940D76E08632</vt:lpwstr>
  </property>
  <property fmtid="{D5CDD505-2E9C-101B-9397-08002B2CF9AE}" pid="3" name="Order">
    <vt:r8>3800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